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476B3" w14:textId="151319B4" w:rsidR="00072D4A" w:rsidRPr="00BC67E5" w:rsidRDefault="00623531" w:rsidP="001A1C02">
      <w:pPr>
        <w:spacing w:before="100" w:beforeAutospacing="1" w:after="270" w:line="240" w:lineRule="auto"/>
        <w:jc w:val="center"/>
        <w:textAlignment w:val="baseline"/>
        <w:rPr>
          <w:rFonts w:eastAsia="Times New Roman" w:cstheme="minorHAnsi"/>
          <w:b/>
          <w:sz w:val="28"/>
          <w:szCs w:val="28"/>
          <w:lang w:val="en" w:eastAsia="en-AU"/>
        </w:rPr>
      </w:pPr>
      <w:r>
        <w:rPr>
          <w:rFonts w:eastAsia="Times New Roman" w:cstheme="minorHAnsi"/>
          <w:b/>
          <w:sz w:val="28"/>
          <w:szCs w:val="28"/>
          <w:lang w:val="en" w:eastAsia="en-AU"/>
        </w:rPr>
        <w:t xml:space="preserve">Grade </w:t>
      </w:r>
      <w:r w:rsidR="00080CC4">
        <w:rPr>
          <w:rFonts w:eastAsia="Times New Roman" w:cstheme="minorHAnsi"/>
          <w:b/>
          <w:sz w:val="28"/>
          <w:szCs w:val="28"/>
          <w:lang w:val="en" w:eastAsia="en-AU"/>
        </w:rPr>
        <w:t xml:space="preserve">2.0 </w:t>
      </w:r>
      <w:r w:rsidR="00F678D5" w:rsidRPr="00BC67E5">
        <w:rPr>
          <w:rFonts w:eastAsia="Times New Roman" w:cstheme="minorHAnsi"/>
          <w:b/>
          <w:sz w:val="28"/>
          <w:szCs w:val="28"/>
          <w:lang w:val="en" w:eastAsia="en-AU"/>
        </w:rPr>
        <w:t xml:space="preserve">Podiatrist </w:t>
      </w:r>
      <w:r w:rsidR="00DF29E2">
        <w:rPr>
          <w:rFonts w:eastAsia="Times New Roman" w:cstheme="minorHAnsi"/>
          <w:b/>
          <w:sz w:val="28"/>
          <w:szCs w:val="28"/>
          <w:lang w:val="en" w:eastAsia="en-AU"/>
        </w:rPr>
        <w:t>Ashburton</w:t>
      </w:r>
    </w:p>
    <w:p w14:paraId="7B77FABC" w14:textId="38B3CA3A" w:rsidR="00965F3A" w:rsidRDefault="00C80C8E" w:rsidP="00112F80">
      <w:pPr>
        <w:numPr>
          <w:ilvl w:val="0"/>
          <w:numId w:val="8"/>
        </w:numPr>
        <w:spacing w:after="0" w:line="240" w:lineRule="auto"/>
        <w:jc w:val="both"/>
        <w:textAlignment w:val="baseline"/>
        <w:rPr>
          <w:rFonts w:eastAsia="Times New Roman" w:cstheme="minorHAnsi"/>
          <w:lang w:eastAsia="en-AU"/>
        </w:rPr>
      </w:pPr>
      <w:r>
        <w:rPr>
          <w:rFonts w:eastAsia="Times New Roman" w:cstheme="minorHAnsi"/>
          <w:lang w:eastAsia="en-AU"/>
        </w:rPr>
        <w:t xml:space="preserve">Max term </w:t>
      </w:r>
      <w:r w:rsidR="009F2ED9">
        <w:rPr>
          <w:rFonts w:eastAsia="Times New Roman" w:cstheme="minorHAnsi"/>
          <w:lang w:eastAsia="en-AU"/>
        </w:rPr>
        <w:t>Part time</w:t>
      </w:r>
      <w:r w:rsidR="0065152D">
        <w:rPr>
          <w:rFonts w:eastAsia="Times New Roman" w:cstheme="minorHAnsi"/>
          <w:lang w:eastAsia="en-AU"/>
        </w:rPr>
        <w:t xml:space="preserve"> </w:t>
      </w:r>
      <w:r w:rsidR="00C31371">
        <w:rPr>
          <w:rFonts w:eastAsia="Times New Roman" w:cstheme="minorHAnsi"/>
          <w:lang w:eastAsia="en-AU"/>
        </w:rPr>
        <w:t xml:space="preserve">up to </w:t>
      </w:r>
      <w:r w:rsidR="0065152D">
        <w:rPr>
          <w:rFonts w:eastAsia="Times New Roman" w:cstheme="minorHAnsi"/>
          <w:lang w:eastAsia="en-AU"/>
        </w:rPr>
        <w:t xml:space="preserve">0.8 </w:t>
      </w:r>
      <w:r w:rsidR="00F532E0">
        <w:rPr>
          <w:rFonts w:eastAsia="Times New Roman" w:cstheme="minorHAnsi"/>
          <w:lang w:eastAsia="en-AU"/>
        </w:rPr>
        <w:t>FTE</w:t>
      </w:r>
      <w:r w:rsidR="009F2ED9">
        <w:rPr>
          <w:rFonts w:eastAsia="Times New Roman" w:cstheme="minorHAnsi"/>
          <w:lang w:eastAsia="en-AU"/>
        </w:rPr>
        <w:t>,</w:t>
      </w:r>
      <w:r w:rsidR="00601E9D">
        <w:rPr>
          <w:rFonts w:eastAsia="Times New Roman" w:cstheme="minorHAnsi"/>
          <w:lang w:eastAsia="en-AU"/>
        </w:rPr>
        <w:t xml:space="preserve"> </w:t>
      </w:r>
      <w:r w:rsidR="0007373F">
        <w:rPr>
          <w:rFonts w:eastAsia="Times New Roman" w:cstheme="minorHAnsi"/>
          <w:lang w:eastAsia="en-AU"/>
        </w:rPr>
        <w:t>Pod</w:t>
      </w:r>
      <w:r w:rsidR="00FA4635">
        <w:rPr>
          <w:rFonts w:eastAsia="Times New Roman" w:cstheme="minorHAnsi"/>
          <w:lang w:eastAsia="en-AU"/>
        </w:rPr>
        <w:t>iatrist</w:t>
      </w:r>
      <w:r w:rsidR="00C73273">
        <w:rPr>
          <w:rFonts w:eastAsia="Times New Roman" w:cstheme="minorHAnsi"/>
          <w:lang w:eastAsia="en-AU"/>
        </w:rPr>
        <w:t xml:space="preserve"> </w:t>
      </w:r>
      <w:r w:rsidR="002E75BD">
        <w:rPr>
          <w:rFonts w:eastAsia="Times New Roman" w:cstheme="minorHAnsi"/>
          <w:lang w:eastAsia="en-AU"/>
        </w:rPr>
        <w:t xml:space="preserve">Grade </w:t>
      </w:r>
      <w:r w:rsidR="00C73273">
        <w:rPr>
          <w:rFonts w:eastAsia="Times New Roman" w:cstheme="minorHAnsi"/>
          <w:lang w:eastAsia="en-AU"/>
        </w:rPr>
        <w:t>2</w:t>
      </w:r>
      <w:r w:rsidR="008A6375">
        <w:rPr>
          <w:rFonts w:eastAsia="Times New Roman" w:cstheme="minorHAnsi"/>
          <w:lang w:eastAsia="en-AU"/>
        </w:rPr>
        <w:t>,</w:t>
      </w:r>
      <w:r w:rsidR="00DB732A">
        <w:rPr>
          <w:rFonts w:eastAsia="Times New Roman" w:cstheme="minorHAnsi"/>
          <w:lang w:eastAsia="en-AU"/>
        </w:rPr>
        <w:t xml:space="preserve"> </w:t>
      </w:r>
      <w:r w:rsidR="00DF29E2" w:rsidRPr="00C80C8E">
        <w:rPr>
          <w:rFonts w:eastAsia="Times New Roman" w:cstheme="minorHAnsi"/>
          <w:lang w:eastAsia="en-AU"/>
        </w:rPr>
        <w:t>Ashburton</w:t>
      </w:r>
      <w:r w:rsidR="002E75BD" w:rsidRPr="00C80C8E">
        <w:rPr>
          <w:rFonts w:eastAsia="Times New Roman" w:cstheme="minorHAnsi"/>
          <w:lang w:eastAsia="en-AU"/>
        </w:rPr>
        <w:t xml:space="preserve"> </w:t>
      </w:r>
    </w:p>
    <w:p w14:paraId="17B23CBE" w14:textId="65125411" w:rsidR="00C93CE9" w:rsidRDefault="001C7BD6" w:rsidP="00112F80">
      <w:pPr>
        <w:numPr>
          <w:ilvl w:val="0"/>
          <w:numId w:val="8"/>
        </w:numPr>
        <w:spacing w:after="0" w:line="240" w:lineRule="auto"/>
        <w:jc w:val="both"/>
        <w:textAlignment w:val="baseline"/>
        <w:rPr>
          <w:rFonts w:eastAsia="Times New Roman" w:cstheme="minorHAnsi"/>
          <w:lang w:eastAsia="en-AU"/>
        </w:rPr>
      </w:pPr>
      <w:r>
        <w:rPr>
          <w:rFonts w:eastAsia="Times New Roman" w:cstheme="minorHAnsi"/>
          <w:lang w:eastAsia="en-AU"/>
        </w:rPr>
        <w:t xml:space="preserve">Not for profit </w:t>
      </w:r>
      <w:r w:rsidR="008E6092">
        <w:rPr>
          <w:rFonts w:eastAsia="Times New Roman" w:cstheme="minorHAnsi"/>
          <w:lang w:eastAsia="en-AU"/>
        </w:rPr>
        <w:t xml:space="preserve">Community Service, salary packaging benefits, </w:t>
      </w:r>
      <w:r w:rsidR="00C4650E">
        <w:rPr>
          <w:rFonts w:eastAsia="Times New Roman" w:cstheme="minorHAnsi"/>
          <w:lang w:eastAsia="en-AU"/>
        </w:rPr>
        <w:t xml:space="preserve">open to </w:t>
      </w:r>
      <w:r>
        <w:rPr>
          <w:rFonts w:eastAsia="Times New Roman" w:cstheme="minorHAnsi"/>
          <w:lang w:eastAsia="en-AU"/>
        </w:rPr>
        <w:t>f</w:t>
      </w:r>
      <w:r w:rsidR="00965F3A">
        <w:rPr>
          <w:rFonts w:eastAsia="Times New Roman" w:cstheme="minorHAnsi"/>
          <w:lang w:eastAsia="en-AU"/>
        </w:rPr>
        <w:t xml:space="preserve">lexible </w:t>
      </w:r>
      <w:r w:rsidR="007E0BFD">
        <w:rPr>
          <w:rFonts w:eastAsia="Times New Roman" w:cstheme="minorHAnsi"/>
          <w:lang w:eastAsia="en-AU"/>
        </w:rPr>
        <w:t>hours</w:t>
      </w:r>
    </w:p>
    <w:p w14:paraId="4B58BD41" w14:textId="2486B052" w:rsidR="00080CC4" w:rsidRPr="00F3508A" w:rsidRDefault="00BB6C07" w:rsidP="00F3508A">
      <w:pPr>
        <w:numPr>
          <w:ilvl w:val="0"/>
          <w:numId w:val="8"/>
        </w:numPr>
        <w:spacing w:after="0" w:line="240" w:lineRule="auto"/>
        <w:jc w:val="both"/>
        <w:textAlignment w:val="baseline"/>
        <w:rPr>
          <w:rFonts w:eastAsia="Times New Roman" w:cstheme="minorHAnsi"/>
          <w:lang w:eastAsia="en-AU"/>
        </w:rPr>
      </w:pPr>
      <w:r>
        <w:rPr>
          <w:lang w:eastAsia="en-AU"/>
        </w:rPr>
        <w:t>S</w:t>
      </w:r>
      <w:r w:rsidRPr="001753EC">
        <w:rPr>
          <w:lang w:eastAsia="en-AU"/>
        </w:rPr>
        <w:t>upported by skilled clinicians</w:t>
      </w:r>
      <w:r w:rsidR="00D13E03">
        <w:rPr>
          <w:lang w:eastAsia="en-AU"/>
        </w:rPr>
        <w:t xml:space="preserve"> </w:t>
      </w:r>
      <w:r w:rsidR="00523301">
        <w:rPr>
          <w:lang w:eastAsia="en-AU"/>
        </w:rPr>
        <w:t xml:space="preserve">with </w:t>
      </w:r>
      <w:r w:rsidR="00D13E03">
        <w:rPr>
          <w:lang w:eastAsia="en-AU"/>
        </w:rPr>
        <w:t>a</w:t>
      </w:r>
      <w:r w:rsidR="009C5186">
        <w:rPr>
          <w:lang w:eastAsia="en-AU"/>
        </w:rPr>
        <w:t xml:space="preserve"> </w:t>
      </w:r>
      <w:r>
        <w:rPr>
          <w:lang w:eastAsia="en-AU"/>
        </w:rPr>
        <w:t xml:space="preserve">strong </w:t>
      </w:r>
      <w:r>
        <w:rPr>
          <w:rFonts w:eastAsia="Times New Roman" w:cstheme="minorHAnsi"/>
          <w:lang w:eastAsia="en-AU"/>
        </w:rPr>
        <w:t>c</w:t>
      </w:r>
      <w:r w:rsidR="00C93CE9">
        <w:rPr>
          <w:rFonts w:eastAsia="Times New Roman" w:cstheme="minorHAnsi"/>
          <w:lang w:eastAsia="en-AU"/>
        </w:rPr>
        <w:t>ollaborative</w:t>
      </w:r>
      <w:r w:rsidR="00F3508A">
        <w:rPr>
          <w:rFonts w:eastAsia="Times New Roman" w:cstheme="minorHAnsi"/>
          <w:lang w:eastAsia="en-AU"/>
        </w:rPr>
        <w:t xml:space="preserve"> </w:t>
      </w:r>
      <w:r w:rsidR="00C93CE9" w:rsidRPr="00F3508A">
        <w:rPr>
          <w:rFonts w:eastAsia="Times New Roman" w:cstheme="minorHAnsi"/>
          <w:lang w:eastAsia="en-AU"/>
        </w:rPr>
        <w:t>supportive</w:t>
      </w:r>
      <w:r w:rsidR="001C7BD6" w:rsidRPr="00F3508A">
        <w:rPr>
          <w:rFonts w:eastAsia="Times New Roman" w:cstheme="minorHAnsi"/>
          <w:lang w:eastAsia="en-AU"/>
        </w:rPr>
        <w:t xml:space="preserve"> </w:t>
      </w:r>
      <w:r w:rsidR="00C93CE9" w:rsidRPr="00F3508A">
        <w:rPr>
          <w:rFonts w:eastAsia="Times New Roman" w:cstheme="minorHAnsi"/>
          <w:lang w:eastAsia="en-AU"/>
        </w:rPr>
        <w:t>team culture</w:t>
      </w:r>
      <w:r w:rsidR="00FA4635" w:rsidRPr="00F3508A">
        <w:rPr>
          <w:rFonts w:eastAsia="Times New Roman" w:cstheme="minorHAnsi"/>
          <w:lang w:eastAsia="en-AU"/>
        </w:rPr>
        <w:t xml:space="preserve"> </w:t>
      </w:r>
    </w:p>
    <w:p w14:paraId="78B40DF9" w14:textId="059AFE8D" w:rsidR="00915320" w:rsidRPr="00DB2E7C" w:rsidRDefault="000D7122" w:rsidP="00112F80">
      <w:pPr>
        <w:pStyle w:val="NormalWeb"/>
        <w:spacing w:before="0" w:beforeAutospacing="0" w:after="0" w:afterAutospacing="0"/>
        <w:jc w:val="both"/>
        <w:rPr>
          <w:rFonts w:asciiTheme="minorHAnsi" w:hAnsiTheme="minorHAnsi" w:cstheme="minorHAnsi"/>
          <w:bCs/>
          <w:sz w:val="28"/>
          <w:szCs w:val="28"/>
        </w:rPr>
      </w:pPr>
      <w:r>
        <w:rPr>
          <w:rFonts w:asciiTheme="minorHAnsi" w:hAnsiTheme="minorHAnsi" w:cstheme="minorHAnsi"/>
          <w:bCs/>
          <w:sz w:val="28"/>
          <w:szCs w:val="28"/>
        </w:rPr>
        <w:t xml:space="preserve">                                                                                                                                                                               </w:t>
      </w:r>
    </w:p>
    <w:p w14:paraId="2719533B" w14:textId="73D44CC5" w:rsidR="00112F80" w:rsidRPr="00B85BB0" w:rsidRDefault="00112F80" w:rsidP="00112F80">
      <w:pPr>
        <w:pStyle w:val="NormalWeb"/>
        <w:spacing w:before="0" w:beforeAutospacing="0" w:after="0" w:afterAutospacing="0"/>
        <w:jc w:val="both"/>
        <w:rPr>
          <w:rFonts w:asciiTheme="minorHAnsi" w:hAnsiTheme="minorHAnsi" w:cstheme="minorHAnsi"/>
          <w:b/>
          <w:sz w:val="28"/>
          <w:szCs w:val="28"/>
        </w:rPr>
      </w:pPr>
      <w:r w:rsidRPr="00B85BB0">
        <w:rPr>
          <w:rFonts w:asciiTheme="minorHAnsi" w:hAnsiTheme="minorHAnsi" w:cstheme="minorHAnsi"/>
          <w:b/>
          <w:sz w:val="28"/>
          <w:szCs w:val="28"/>
        </w:rPr>
        <w:t xml:space="preserve">About </w:t>
      </w:r>
      <w:r w:rsidR="00915320">
        <w:rPr>
          <w:rFonts w:asciiTheme="minorHAnsi" w:hAnsiTheme="minorHAnsi" w:cstheme="minorHAnsi"/>
          <w:b/>
          <w:sz w:val="28"/>
          <w:szCs w:val="28"/>
        </w:rPr>
        <w:t>us</w:t>
      </w:r>
    </w:p>
    <w:p w14:paraId="406A7DA6" w14:textId="77777777" w:rsidR="009C34BF" w:rsidRPr="00E906DE" w:rsidRDefault="009C34BF" w:rsidP="00FA2A66">
      <w:pPr>
        <w:pStyle w:val="NoSpacing"/>
        <w:jc w:val="both"/>
      </w:pPr>
      <w:r w:rsidRPr="00E906DE">
        <w:t>Access Health and Community (AccessHC) is a leading not-for-profit healthcare provider with over 150 years of experience delivering inclusive, person-centred care across Melbourne’s inner and outer east and northeast. </w:t>
      </w:r>
    </w:p>
    <w:p w14:paraId="50630EFD" w14:textId="77777777" w:rsidR="009C34BF" w:rsidRPr="00E906DE" w:rsidRDefault="009C34BF" w:rsidP="00FA2A66">
      <w:pPr>
        <w:pStyle w:val="NoSpacing"/>
        <w:jc w:val="both"/>
      </w:pPr>
    </w:p>
    <w:p w14:paraId="0342D6E8" w14:textId="77777777" w:rsidR="009C34BF" w:rsidRPr="00E906DE" w:rsidRDefault="009C34BF" w:rsidP="00FA2A66">
      <w:pPr>
        <w:pStyle w:val="NoSpacing"/>
        <w:jc w:val="both"/>
      </w:pPr>
      <w:r w:rsidRPr="00E906DE">
        <w:t xml:space="preserve">With over 600 staff and 200 volunteers across 17 locations, we provide integrated healthcare services including </w:t>
      </w:r>
      <w:r w:rsidRPr="00C656FB">
        <w:rPr>
          <w:b/>
          <w:bCs/>
        </w:rPr>
        <w:t>General Practice, Dental, Community Health, Allied Health, Mental Health, AOD, and Urgent Care services.</w:t>
      </w:r>
      <w:r w:rsidRPr="00E906DE">
        <w:t xml:space="preserve"> Our people are united by a shared purpose: delivering compassionate, person-centred care that strengthens communities.</w:t>
      </w:r>
    </w:p>
    <w:p w14:paraId="363B3156" w14:textId="77777777" w:rsidR="009C34BF" w:rsidRPr="00E906DE" w:rsidRDefault="009C34BF" w:rsidP="00FA2A66">
      <w:pPr>
        <w:pStyle w:val="NoSpacing"/>
        <w:jc w:val="both"/>
      </w:pPr>
    </w:p>
    <w:p w14:paraId="17E08CC9" w14:textId="77777777" w:rsidR="009C34BF" w:rsidRPr="00E906DE" w:rsidRDefault="009C34BF" w:rsidP="00FA2A66">
      <w:pPr>
        <w:pStyle w:val="NoSpacing"/>
        <w:jc w:val="both"/>
      </w:pPr>
      <w:r w:rsidRPr="00E906DE">
        <w:t>At AccessHC, you'll join a values-driven organisation that embraces Equity, Collaboration, Respect, Innovation and Quality in everything we do.</w:t>
      </w:r>
    </w:p>
    <w:p w14:paraId="19225AEC" w14:textId="77777777" w:rsidR="00915320" w:rsidRDefault="00915320" w:rsidP="00915320">
      <w:pPr>
        <w:pStyle w:val="NoSpacing"/>
        <w:jc w:val="both"/>
      </w:pPr>
    </w:p>
    <w:p w14:paraId="68507844" w14:textId="77777777" w:rsidR="00741656" w:rsidRDefault="00741656" w:rsidP="00741656">
      <w:pPr>
        <w:pStyle w:val="NoSpacing"/>
        <w:rPr>
          <w:b/>
          <w:bCs/>
          <w:sz w:val="28"/>
          <w:szCs w:val="28"/>
          <w:lang w:eastAsia="en-AU"/>
        </w:rPr>
      </w:pPr>
      <w:r w:rsidRPr="00216D50">
        <w:rPr>
          <w:b/>
          <w:bCs/>
          <w:sz w:val="28"/>
          <w:szCs w:val="28"/>
          <w:lang w:eastAsia="en-AU"/>
        </w:rPr>
        <w:t>About</w:t>
      </w:r>
      <w:r>
        <w:rPr>
          <w:b/>
          <w:bCs/>
          <w:sz w:val="28"/>
          <w:szCs w:val="28"/>
          <w:lang w:eastAsia="en-AU"/>
        </w:rPr>
        <w:t xml:space="preserve"> the role</w:t>
      </w:r>
    </w:p>
    <w:p w14:paraId="0ADD31AF" w14:textId="609B8CFD" w:rsidR="00C32DDB" w:rsidRPr="00931BC7" w:rsidRDefault="00C32DDB" w:rsidP="00C32DDB">
      <w:pPr>
        <w:pStyle w:val="NoSpacing"/>
        <w:jc w:val="both"/>
      </w:pPr>
      <w:r>
        <w:t xml:space="preserve">This </w:t>
      </w:r>
      <w:r w:rsidRPr="004B7F2B">
        <w:rPr>
          <w:b/>
          <w:bCs/>
        </w:rPr>
        <w:t>Max term flexible Part-time role</w:t>
      </w:r>
      <w:r>
        <w:t xml:space="preserve"> from November to August 2027, is</w:t>
      </w:r>
      <w:r w:rsidRPr="00C4650E">
        <w:rPr>
          <w:b/>
          <w:bCs/>
        </w:rPr>
        <w:t xml:space="preserve"> based in Ashburton and Hawthorn across clinic and home-based appointments, and offers flexible hours</w:t>
      </w:r>
      <w:r w:rsidRPr="00841A64">
        <w:t>.</w:t>
      </w:r>
    </w:p>
    <w:p w14:paraId="62C7CAE8" w14:textId="77777777" w:rsidR="00C32DDB" w:rsidRPr="00931BC7" w:rsidRDefault="00C32DDB" w:rsidP="00C32DDB">
      <w:pPr>
        <w:pStyle w:val="NoSpacing"/>
        <w:jc w:val="both"/>
      </w:pPr>
    </w:p>
    <w:p w14:paraId="5C3D5707" w14:textId="77777777" w:rsidR="006D7B0A" w:rsidRPr="006D7B0A" w:rsidRDefault="00A540CD" w:rsidP="006D7B0A">
      <w:pPr>
        <w:pStyle w:val="NoSpacing"/>
        <w:rPr>
          <w:rFonts w:eastAsia="Times New Roman"/>
          <w:b/>
          <w:bCs/>
          <w:lang w:eastAsia="en-AU"/>
        </w:rPr>
      </w:pPr>
      <w:r w:rsidRPr="006D7B0A">
        <w:rPr>
          <w:rFonts w:eastAsia="Times New Roman"/>
          <w:b/>
          <w:bCs/>
          <w:lang w:eastAsia="en-AU"/>
        </w:rPr>
        <w:t>Grow your career within a supportive, collaborative multidisciplinary allied health team</w:t>
      </w:r>
    </w:p>
    <w:p w14:paraId="73A4465E" w14:textId="4E7EF90C" w:rsidR="00300B5C" w:rsidRPr="006D7B0A" w:rsidRDefault="008E4266" w:rsidP="006D7B0A">
      <w:pPr>
        <w:pStyle w:val="NoSpacing"/>
        <w:jc w:val="both"/>
        <w:rPr>
          <w:rFonts w:eastAsia="Times New Roman"/>
          <w:lang w:eastAsia="en-AU"/>
        </w:rPr>
      </w:pPr>
      <w:r w:rsidRPr="00931BC7">
        <w:t>Are you a passionate Grade 2 Podiatrist</w:t>
      </w:r>
      <w:r w:rsidR="00DF29E2">
        <w:t xml:space="preserve"> looking to</w:t>
      </w:r>
      <w:r w:rsidR="00DF29E2" w:rsidRPr="002E75BD">
        <w:rPr>
          <w:color w:val="FF0000"/>
        </w:rPr>
        <w:t xml:space="preserve"> </w:t>
      </w:r>
      <w:r w:rsidR="00DF29E2" w:rsidRPr="00C228D8">
        <w:t>work in a multidisciplinary team</w:t>
      </w:r>
      <w:r w:rsidR="00DF29E2" w:rsidRPr="00C228D8">
        <w:rPr>
          <w:lang w:eastAsia="en-AU"/>
        </w:rPr>
        <w:t>?</w:t>
      </w:r>
      <w:r w:rsidRPr="00C228D8">
        <w:t xml:space="preserve"> </w:t>
      </w:r>
      <w:r w:rsidRPr="00931BC7">
        <w:t xml:space="preserve">Join Access Health and Community (AccessHC) in a rewarding role </w:t>
      </w:r>
      <w:r w:rsidR="00A540CD" w:rsidRPr="001753EC">
        <w:rPr>
          <w:lang w:eastAsia="en-AU"/>
        </w:rPr>
        <w:t xml:space="preserve">where your professional growth and wellbeing are supported by skilled clinicians </w:t>
      </w:r>
      <w:r w:rsidR="00414BAF">
        <w:rPr>
          <w:lang w:eastAsia="en-AU"/>
        </w:rPr>
        <w:t>within</w:t>
      </w:r>
      <w:r w:rsidR="00A540CD" w:rsidRPr="001753EC">
        <w:rPr>
          <w:lang w:eastAsia="en-AU"/>
        </w:rPr>
        <w:t xml:space="preserve"> a strong </w:t>
      </w:r>
      <w:r w:rsidR="00A540CD">
        <w:rPr>
          <w:lang w:eastAsia="en-AU"/>
        </w:rPr>
        <w:t xml:space="preserve">collaborative </w:t>
      </w:r>
      <w:r w:rsidR="00A540CD" w:rsidRPr="001753EC">
        <w:rPr>
          <w:lang w:eastAsia="en-AU"/>
        </w:rPr>
        <w:t>team culture.</w:t>
      </w:r>
    </w:p>
    <w:p w14:paraId="552525FD" w14:textId="77777777" w:rsidR="004575B1" w:rsidRDefault="004575B1" w:rsidP="00931BC7">
      <w:pPr>
        <w:pStyle w:val="NoSpacing"/>
        <w:jc w:val="both"/>
      </w:pPr>
    </w:p>
    <w:p w14:paraId="2B2570FD" w14:textId="2B064F0B" w:rsidR="007E45A9" w:rsidRPr="00931BC7" w:rsidRDefault="00931BC7" w:rsidP="00931BC7">
      <w:pPr>
        <w:pStyle w:val="NoSpacing"/>
        <w:jc w:val="both"/>
      </w:pPr>
      <w:r w:rsidRPr="00931BC7">
        <w:t>We’re looking for a</w:t>
      </w:r>
      <w:r w:rsidRPr="002E75BD">
        <w:rPr>
          <w:color w:val="FF0000"/>
        </w:rPr>
        <w:t xml:space="preserve"> </w:t>
      </w:r>
      <w:r w:rsidRPr="002F7E9B">
        <w:t xml:space="preserve">dedicated clinician </w:t>
      </w:r>
      <w:r w:rsidRPr="00931BC7">
        <w:t>who thrive</w:t>
      </w:r>
      <w:r w:rsidR="00654045">
        <w:t>s</w:t>
      </w:r>
      <w:r w:rsidRPr="00931BC7">
        <w:t xml:space="preserve"> in a team environment and </w:t>
      </w:r>
      <w:r w:rsidR="00654045">
        <w:t>is</w:t>
      </w:r>
      <w:r w:rsidRPr="00931BC7">
        <w:t xml:space="preserve"> committed to delivering high-quality, evidence-based care</w:t>
      </w:r>
      <w:r w:rsidR="001637BC">
        <w:t>.</w:t>
      </w:r>
      <w:r w:rsidRPr="00931BC7">
        <w:t xml:space="preserve"> You’ll be working with diverse clinical presentations and supporting clients' physical, emotional, and social wellbeing.</w:t>
      </w:r>
      <w:r w:rsidR="00C661F4">
        <w:t xml:space="preserve"> </w:t>
      </w:r>
      <w:r w:rsidR="007E45A9">
        <w:t>Re</w:t>
      </w:r>
      <w:r w:rsidR="003F3C13">
        <w:t xml:space="preserve">porting to </w:t>
      </w:r>
      <w:r w:rsidR="001C1805">
        <w:t xml:space="preserve">the </w:t>
      </w:r>
      <w:r w:rsidR="003F3C13">
        <w:t>Manager</w:t>
      </w:r>
      <w:r w:rsidR="006D7B0A">
        <w:t>,</w:t>
      </w:r>
      <w:r w:rsidR="003F3C13">
        <w:t xml:space="preserve"> Allied Health </w:t>
      </w:r>
      <w:r w:rsidR="00C50DE5">
        <w:t>Yarra and Boroondara</w:t>
      </w:r>
      <w:r w:rsidR="00C32DDB">
        <w:t>.</w:t>
      </w:r>
    </w:p>
    <w:p w14:paraId="21FBCA5B" w14:textId="7B8F5F9A" w:rsidR="00931BC7" w:rsidRPr="00931BC7" w:rsidRDefault="00931BC7" w:rsidP="00931BC7">
      <w:pPr>
        <w:pStyle w:val="NoSpacing"/>
        <w:jc w:val="both"/>
      </w:pPr>
    </w:p>
    <w:p w14:paraId="1917EE42" w14:textId="77777777" w:rsidR="00A15A70" w:rsidRDefault="009B24F6" w:rsidP="00A15A70">
      <w:pPr>
        <w:pStyle w:val="NoSpacing"/>
        <w:rPr>
          <w:b/>
          <w:bCs/>
          <w:sz w:val="28"/>
          <w:szCs w:val="28"/>
          <w:lang w:eastAsia="en-AU"/>
        </w:rPr>
      </w:pPr>
      <w:r w:rsidRPr="00105BE7">
        <w:rPr>
          <w:b/>
          <w:bCs/>
          <w:sz w:val="28"/>
          <w:szCs w:val="28"/>
          <w:lang w:eastAsia="en-AU"/>
        </w:rPr>
        <w:t xml:space="preserve">Why </w:t>
      </w:r>
      <w:r>
        <w:rPr>
          <w:b/>
          <w:bCs/>
          <w:sz w:val="28"/>
          <w:szCs w:val="28"/>
          <w:lang w:eastAsia="en-AU"/>
        </w:rPr>
        <w:t>c</w:t>
      </w:r>
      <w:r w:rsidRPr="00105BE7">
        <w:rPr>
          <w:b/>
          <w:bCs/>
          <w:sz w:val="28"/>
          <w:szCs w:val="28"/>
          <w:lang w:eastAsia="en-AU"/>
        </w:rPr>
        <w:t xml:space="preserve">hoose </w:t>
      </w:r>
      <w:r>
        <w:rPr>
          <w:b/>
          <w:bCs/>
          <w:sz w:val="28"/>
          <w:szCs w:val="28"/>
          <w:lang w:eastAsia="en-AU"/>
        </w:rPr>
        <w:t>u</w:t>
      </w:r>
      <w:r w:rsidRPr="00105BE7">
        <w:rPr>
          <w:b/>
          <w:bCs/>
          <w:sz w:val="28"/>
          <w:szCs w:val="28"/>
          <w:lang w:eastAsia="en-AU"/>
        </w:rPr>
        <w:t>s?</w:t>
      </w:r>
    </w:p>
    <w:p w14:paraId="2A2E215B" w14:textId="5D276AA4" w:rsidR="00846C1E" w:rsidRPr="00846C1E" w:rsidRDefault="00846C1E" w:rsidP="00684AC8">
      <w:pPr>
        <w:pStyle w:val="NoSpacing"/>
        <w:jc w:val="both"/>
        <w:rPr>
          <w:lang w:eastAsia="en-AU"/>
        </w:rPr>
      </w:pPr>
      <w:r w:rsidRPr="00846C1E">
        <w:t>At </w:t>
      </w:r>
      <w:r w:rsidRPr="00846C1E">
        <w:rPr>
          <w:b/>
          <w:bCs/>
        </w:rPr>
        <w:t>Access Health and Community (AccessHC)</w:t>
      </w:r>
      <w:r w:rsidRPr="00846C1E">
        <w:t>, you’ll join a values-driven team that believes in </w:t>
      </w:r>
      <w:r w:rsidRPr="00846C1E">
        <w:rPr>
          <w:b/>
          <w:bCs/>
        </w:rPr>
        <w:t>connection, compassion, and community</w:t>
      </w:r>
      <w:r w:rsidRPr="00846C1E">
        <w:t>. Enjoy a strong sense of </w:t>
      </w:r>
      <w:r w:rsidRPr="00846C1E">
        <w:rPr>
          <w:b/>
          <w:bCs/>
        </w:rPr>
        <w:t>belonging and purpose</w:t>
      </w:r>
      <w:r w:rsidRPr="00846C1E">
        <w:t> as you</w:t>
      </w:r>
      <w:r w:rsidR="00A97860" w:rsidRPr="00846C1E">
        <w:t xml:space="preserve"> </w:t>
      </w:r>
      <w:r w:rsidR="00A97860" w:rsidRPr="0E8E36B4">
        <w:rPr>
          <w:lang w:eastAsia="en-AU"/>
        </w:rPr>
        <w:t>play a vital role in empowering clients and supporting their health and wellbeing through a responsive and high-quality care model.</w:t>
      </w:r>
      <w:r w:rsidR="00A97860">
        <w:rPr>
          <w:lang w:eastAsia="en-AU"/>
        </w:rPr>
        <w:t xml:space="preserve"> </w:t>
      </w:r>
      <w:r w:rsidRPr="00846C1E">
        <w:t>You’ll be supported by an experienced, </w:t>
      </w:r>
      <w:r w:rsidRPr="00846C1E">
        <w:rPr>
          <w:b/>
          <w:bCs/>
        </w:rPr>
        <w:t>multi-disciplinary allied health team</w:t>
      </w:r>
      <w:r w:rsidRPr="00846C1E">
        <w:t>,</w:t>
      </w:r>
      <w:r w:rsidR="00684AC8" w:rsidRPr="0E8E36B4">
        <w:rPr>
          <w:lang w:eastAsia="en-AU"/>
        </w:rPr>
        <w:t xml:space="preserve"> </w:t>
      </w:r>
      <w:r w:rsidRPr="00846C1E">
        <w:t>allowing you to focus on clinical excellence. At AccessHC, you’re more than a clinician — you’re part of a community.</w:t>
      </w:r>
    </w:p>
    <w:p w14:paraId="5DDB3AA9" w14:textId="47076BE7" w:rsidR="0034309E" w:rsidRDefault="0034309E" w:rsidP="0034309E">
      <w:pPr>
        <w:numPr>
          <w:ilvl w:val="0"/>
          <w:numId w:val="7"/>
        </w:numPr>
        <w:spacing w:before="100" w:beforeAutospacing="1" w:after="100" w:afterAutospacing="1" w:line="240" w:lineRule="auto"/>
        <w:rPr>
          <w:rFonts w:cstheme="minorHAnsi"/>
        </w:rPr>
      </w:pPr>
      <w:r w:rsidRPr="001A6E5E">
        <w:rPr>
          <w:rStyle w:val="Strong"/>
          <w:rFonts w:cstheme="minorHAnsi"/>
        </w:rPr>
        <w:t>Work life balance:</w:t>
      </w:r>
      <w:r w:rsidRPr="001A6E5E">
        <w:rPr>
          <w:rFonts w:cstheme="minorHAnsi"/>
        </w:rPr>
        <w:t xml:space="preserve"> </w:t>
      </w:r>
      <w:r w:rsidR="003E29F3">
        <w:rPr>
          <w:rFonts w:cstheme="minorHAnsi"/>
        </w:rPr>
        <w:t xml:space="preserve">We support </w:t>
      </w:r>
      <w:r w:rsidR="00D47CED">
        <w:rPr>
          <w:rFonts w:cstheme="minorHAnsi"/>
        </w:rPr>
        <w:t xml:space="preserve">flexible </w:t>
      </w:r>
      <w:r w:rsidR="007E0BFD">
        <w:rPr>
          <w:rFonts w:cstheme="minorHAnsi"/>
        </w:rPr>
        <w:t>hours</w:t>
      </w:r>
      <w:r w:rsidRPr="001A6E5E">
        <w:rPr>
          <w:rFonts w:cstheme="minorHAnsi"/>
        </w:rPr>
        <w:t xml:space="preserve"> to achieve your ideal work life balance</w:t>
      </w:r>
    </w:p>
    <w:p w14:paraId="5C173D99" w14:textId="006A0A49" w:rsidR="0034309E" w:rsidRDefault="0034309E" w:rsidP="0034309E">
      <w:pPr>
        <w:numPr>
          <w:ilvl w:val="0"/>
          <w:numId w:val="7"/>
        </w:numPr>
        <w:spacing w:before="100" w:beforeAutospacing="1" w:after="100" w:afterAutospacing="1" w:line="240" w:lineRule="auto"/>
        <w:rPr>
          <w:rFonts w:cstheme="minorHAnsi"/>
        </w:rPr>
      </w:pPr>
      <w:r w:rsidRPr="001A6E5E">
        <w:rPr>
          <w:rStyle w:val="Strong"/>
          <w:rFonts w:cstheme="minorHAnsi"/>
        </w:rPr>
        <w:t>Professional Growth:</w:t>
      </w:r>
      <w:r w:rsidRPr="001A6E5E">
        <w:rPr>
          <w:rFonts w:cstheme="minorHAnsi"/>
        </w:rPr>
        <w:t xml:space="preserve"> </w:t>
      </w:r>
      <w:r w:rsidR="003763CF">
        <w:rPr>
          <w:rFonts w:cstheme="minorHAnsi"/>
        </w:rPr>
        <w:t xml:space="preserve">Dedicated </w:t>
      </w:r>
      <w:r w:rsidR="008E3D64">
        <w:rPr>
          <w:rFonts w:cstheme="minorHAnsi"/>
        </w:rPr>
        <w:t>professional leave, mentoring</w:t>
      </w:r>
      <w:r w:rsidR="00801710">
        <w:rPr>
          <w:rFonts w:cstheme="minorHAnsi"/>
        </w:rPr>
        <w:t>,</w:t>
      </w:r>
      <w:r w:rsidRPr="001A6E5E">
        <w:rPr>
          <w:rFonts w:cstheme="minorHAnsi"/>
        </w:rPr>
        <w:t xml:space="preserve"> </w:t>
      </w:r>
      <w:r w:rsidR="00801710">
        <w:rPr>
          <w:rFonts w:cstheme="minorHAnsi"/>
        </w:rPr>
        <w:t>and opportunit</w:t>
      </w:r>
      <w:r w:rsidR="00CC4368">
        <w:rPr>
          <w:rFonts w:cstheme="minorHAnsi"/>
        </w:rPr>
        <w:t>ies</w:t>
      </w:r>
      <w:r w:rsidRPr="001A6E5E">
        <w:rPr>
          <w:rFonts w:cstheme="minorHAnsi"/>
        </w:rPr>
        <w:t xml:space="preserve"> </w:t>
      </w:r>
      <w:r w:rsidR="00CC4368">
        <w:rPr>
          <w:rFonts w:cstheme="minorHAnsi"/>
        </w:rPr>
        <w:t xml:space="preserve">to broaden your scope and expertise </w:t>
      </w:r>
      <w:r w:rsidR="007410D3">
        <w:rPr>
          <w:rFonts w:cstheme="minorHAnsi"/>
        </w:rPr>
        <w:t xml:space="preserve">to </w:t>
      </w:r>
      <w:r w:rsidRPr="001A6E5E">
        <w:rPr>
          <w:rFonts w:cstheme="minorHAnsi"/>
        </w:rPr>
        <w:t xml:space="preserve">support </w:t>
      </w:r>
      <w:r w:rsidR="00194F0B">
        <w:rPr>
          <w:rFonts w:cstheme="minorHAnsi"/>
        </w:rPr>
        <w:t xml:space="preserve">your </w:t>
      </w:r>
      <w:r w:rsidR="00194F0B" w:rsidRPr="001A6E5E">
        <w:rPr>
          <w:rFonts w:cstheme="minorHAnsi"/>
        </w:rPr>
        <w:t>advance</w:t>
      </w:r>
      <w:r w:rsidR="00194F0B">
        <w:rPr>
          <w:rFonts w:cstheme="minorHAnsi"/>
        </w:rPr>
        <w:t xml:space="preserve">ment in </w:t>
      </w:r>
      <w:r w:rsidRPr="001A6E5E">
        <w:rPr>
          <w:rFonts w:cstheme="minorHAnsi"/>
        </w:rPr>
        <w:t>your career</w:t>
      </w:r>
    </w:p>
    <w:p w14:paraId="5F568162" w14:textId="77777777" w:rsidR="009B24F6" w:rsidRPr="00A93A52" w:rsidRDefault="009B24F6" w:rsidP="009B24F6">
      <w:pPr>
        <w:pStyle w:val="NoSpacing"/>
        <w:numPr>
          <w:ilvl w:val="0"/>
          <w:numId w:val="7"/>
        </w:numPr>
        <w:rPr>
          <w:lang w:eastAsia="en-AU"/>
        </w:rPr>
      </w:pPr>
      <w:r w:rsidRPr="00BB7860">
        <w:rPr>
          <w:b/>
          <w:bCs/>
          <w:lang w:eastAsia="en-AU"/>
        </w:rPr>
        <w:t>Collaborative &amp; Respectful Team Culture</w:t>
      </w:r>
      <w:r w:rsidRPr="00105BE7">
        <w:rPr>
          <w:lang w:eastAsia="en-AU"/>
        </w:rPr>
        <w:t> – Feel the difference in a workplace where relationships matter, and teamwork is at the heart of everything we do</w:t>
      </w:r>
    </w:p>
    <w:p w14:paraId="059C20B0" w14:textId="6473E79A" w:rsidR="009B24F6" w:rsidRPr="00A93A52" w:rsidRDefault="009B24F6" w:rsidP="00CE38AB">
      <w:pPr>
        <w:pStyle w:val="NoSpacing"/>
        <w:numPr>
          <w:ilvl w:val="0"/>
          <w:numId w:val="7"/>
        </w:numPr>
        <w:rPr>
          <w:lang w:eastAsia="en-AU"/>
        </w:rPr>
      </w:pPr>
      <w:r w:rsidRPr="00BB7860">
        <w:rPr>
          <w:b/>
          <w:bCs/>
          <w:lang w:eastAsia="en-AU"/>
        </w:rPr>
        <w:t>Skilled Clinician Support</w:t>
      </w:r>
      <w:r w:rsidRPr="00105BE7">
        <w:rPr>
          <w:lang w:eastAsia="en-AU"/>
        </w:rPr>
        <w:t xml:space="preserve"> – Access </w:t>
      </w:r>
      <w:r w:rsidR="00026BE3">
        <w:rPr>
          <w:lang w:eastAsia="en-AU"/>
        </w:rPr>
        <w:t xml:space="preserve">to </w:t>
      </w:r>
      <w:r w:rsidRPr="00105BE7">
        <w:rPr>
          <w:lang w:eastAsia="en-AU"/>
        </w:rPr>
        <w:t xml:space="preserve">support from senior </w:t>
      </w:r>
      <w:r w:rsidR="00D47B6C">
        <w:rPr>
          <w:lang w:eastAsia="en-AU"/>
        </w:rPr>
        <w:t>podiatrists</w:t>
      </w:r>
      <w:r w:rsidRPr="00105BE7">
        <w:rPr>
          <w:lang w:eastAsia="en-AU"/>
        </w:rPr>
        <w:t>, regular clinical supervision, and a multi-disciplinary team that shares knowledge and problem-solves together</w:t>
      </w:r>
    </w:p>
    <w:p w14:paraId="519EA9AC" w14:textId="4FCE8F43" w:rsidR="009B24F6" w:rsidRPr="002E75BD" w:rsidRDefault="009B24F6" w:rsidP="009B24F6">
      <w:pPr>
        <w:pStyle w:val="NoSpacing"/>
        <w:numPr>
          <w:ilvl w:val="0"/>
          <w:numId w:val="7"/>
        </w:numPr>
        <w:rPr>
          <w:color w:val="FF0000"/>
          <w:lang w:eastAsia="en-AU"/>
        </w:rPr>
      </w:pPr>
      <w:r w:rsidRPr="00BB7860">
        <w:rPr>
          <w:b/>
          <w:bCs/>
          <w:lang w:eastAsia="en-AU"/>
        </w:rPr>
        <w:t>Flexible &amp; Meaningful Work</w:t>
      </w:r>
      <w:r w:rsidRPr="00105BE7">
        <w:rPr>
          <w:lang w:eastAsia="en-AU"/>
        </w:rPr>
        <w:t> – Enjoy autonomy and variety with a caseload that</w:t>
      </w:r>
      <w:r w:rsidRPr="002E75BD">
        <w:rPr>
          <w:color w:val="FF0000"/>
          <w:lang w:eastAsia="en-AU"/>
        </w:rPr>
        <w:t xml:space="preserve"> </w:t>
      </w:r>
      <w:r w:rsidRPr="00C228D8">
        <w:rPr>
          <w:lang w:eastAsia="en-AU"/>
        </w:rPr>
        <w:t xml:space="preserve">includes </w:t>
      </w:r>
      <w:r w:rsidR="00330DAB" w:rsidRPr="00C228D8">
        <w:rPr>
          <w:lang w:eastAsia="en-AU"/>
        </w:rPr>
        <w:t>centre based and</w:t>
      </w:r>
      <w:r w:rsidR="007B28DA" w:rsidRPr="00C228D8">
        <w:rPr>
          <w:lang w:eastAsia="en-AU"/>
        </w:rPr>
        <w:t xml:space="preserve"> a small portion of</w:t>
      </w:r>
      <w:r w:rsidR="00330DAB" w:rsidRPr="00C228D8">
        <w:rPr>
          <w:lang w:eastAsia="en-AU"/>
        </w:rPr>
        <w:t xml:space="preserve"> in-home services, with appointment</w:t>
      </w:r>
      <w:r w:rsidR="002E75BD" w:rsidRPr="00C228D8">
        <w:rPr>
          <w:lang w:eastAsia="en-AU"/>
        </w:rPr>
        <w:t xml:space="preserve"> length </w:t>
      </w:r>
      <w:r w:rsidR="00451D84" w:rsidRPr="00C228D8">
        <w:rPr>
          <w:lang w:eastAsia="en-AU"/>
        </w:rPr>
        <w:t>30</w:t>
      </w:r>
      <w:r w:rsidR="002E75BD" w:rsidRPr="00C228D8">
        <w:rPr>
          <w:lang w:eastAsia="en-AU"/>
        </w:rPr>
        <w:t xml:space="preserve"> </w:t>
      </w:r>
      <w:r w:rsidR="00451D84" w:rsidRPr="00C228D8">
        <w:rPr>
          <w:lang w:eastAsia="en-AU"/>
        </w:rPr>
        <w:t>minutes or more</w:t>
      </w:r>
    </w:p>
    <w:p w14:paraId="7AAF6ABD" w14:textId="286EC580" w:rsidR="00F746AB" w:rsidRDefault="00F746AB" w:rsidP="006E72D6">
      <w:pPr>
        <w:numPr>
          <w:ilvl w:val="0"/>
          <w:numId w:val="7"/>
        </w:numPr>
        <w:spacing w:before="100" w:beforeAutospacing="1" w:after="100" w:afterAutospacing="1" w:line="240" w:lineRule="auto"/>
        <w:rPr>
          <w:rFonts w:cstheme="minorHAnsi"/>
        </w:rPr>
      </w:pPr>
      <w:r w:rsidRPr="001A6E5E">
        <w:rPr>
          <w:rStyle w:val="Strong"/>
          <w:rFonts w:cstheme="minorHAnsi"/>
        </w:rPr>
        <w:lastRenderedPageBreak/>
        <w:t>Wellbeing &amp; Counselling programs: </w:t>
      </w:r>
      <w:r w:rsidRPr="00D47CED">
        <w:rPr>
          <w:rStyle w:val="Strong"/>
          <w:rFonts w:cstheme="minorHAnsi"/>
          <w:b w:val="0"/>
          <w:bCs w:val="0"/>
        </w:rPr>
        <w:t>Access to wellbeing</w:t>
      </w:r>
      <w:r>
        <w:rPr>
          <w:rStyle w:val="Strong"/>
          <w:rFonts w:cstheme="minorHAnsi"/>
        </w:rPr>
        <w:t xml:space="preserve"> </w:t>
      </w:r>
      <w:r w:rsidRPr="001A6E5E">
        <w:rPr>
          <w:rFonts w:cstheme="minorHAnsi"/>
        </w:rPr>
        <w:t xml:space="preserve">support for our </w:t>
      </w:r>
      <w:r>
        <w:rPr>
          <w:rFonts w:cstheme="minorHAnsi"/>
        </w:rPr>
        <w:t>employees</w:t>
      </w:r>
    </w:p>
    <w:p w14:paraId="6D4F59FE" w14:textId="77777777" w:rsidR="001F1C5E" w:rsidRPr="00AC11FC" w:rsidRDefault="00C21CE3" w:rsidP="00336633">
      <w:pPr>
        <w:pStyle w:val="NoSpacing"/>
        <w:rPr>
          <w:b/>
          <w:bCs/>
        </w:rPr>
      </w:pPr>
      <w:r w:rsidRPr="00AC11FC">
        <w:rPr>
          <w:b/>
          <w:bCs/>
        </w:rPr>
        <w:t>The position encompasses an extensive range of benefits:</w:t>
      </w:r>
    </w:p>
    <w:p w14:paraId="078A1A00" w14:textId="77777777" w:rsidR="001F1C5E" w:rsidRPr="00336633" w:rsidRDefault="00C21CE3" w:rsidP="001F1C5E">
      <w:pPr>
        <w:pStyle w:val="NoSpacing"/>
        <w:numPr>
          <w:ilvl w:val="0"/>
          <w:numId w:val="43"/>
        </w:numPr>
      </w:pPr>
      <w:r w:rsidRPr="00336633">
        <w:t>Supportive and values-based culture and engaged workforce</w:t>
      </w:r>
    </w:p>
    <w:p w14:paraId="39480F44" w14:textId="3A130A97" w:rsidR="00C21CE3" w:rsidRPr="00336633" w:rsidRDefault="00C21CE3" w:rsidP="001F1C5E">
      <w:pPr>
        <w:pStyle w:val="NoSpacing"/>
        <w:numPr>
          <w:ilvl w:val="0"/>
          <w:numId w:val="43"/>
        </w:numPr>
      </w:pPr>
      <w:r w:rsidRPr="00336633">
        <w:t>Culture of trust and empowerment for people to grow and thrive</w:t>
      </w:r>
    </w:p>
    <w:p w14:paraId="1C7E73F4" w14:textId="77777777" w:rsidR="00C21CE3" w:rsidRPr="00336633" w:rsidRDefault="00C21CE3" w:rsidP="001F1C5E">
      <w:pPr>
        <w:pStyle w:val="NoSpacing"/>
        <w:numPr>
          <w:ilvl w:val="0"/>
          <w:numId w:val="43"/>
        </w:numPr>
      </w:pPr>
      <w:r w:rsidRPr="00336633">
        <w:t>Commitment to a work-life balance with flexible working conditions</w:t>
      </w:r>
    </w:p>
    <w:p w14:paraId="3A331FB9" w14:textId="77777777" w:rsidR="00C21CE3" w:rsidRPr="00336633" w:rsidRDefault="00C21CE3" w:rsidP="001F1C5E">
      <w:pPr>
        <w:pStyle w:val="NoSpacing"/>
        <w:numPr>
          <w:ilvl w:val="0"/>
          <w:numId w:val="43"/>
        </w:numPr>
      </w:pPr>
      <w:r w:rsidRPr="00336633">
        <w:t>Focus on staff wellbeing and health - Employee Assistance Program (EAP)</w:t>
      </w:r>
    </w:p>
    <w:p w14:paraId="5654CC01" w14:textId="77777777" w:rsidR="00C21CE3" w:rsidRPr="00336633" w:rsidRDefault="00C21CE3" w:rsidP="001F1C5E">
      <w:pPr>
        <w:pStyle w:val="NoSpacing"/>
        <w:numPr>
          <w:ilvl w:val="0"/>
          <w:numId w:val="43"/>
        </w:numPr>
      </w:pPr>
      <w:r w:rsidRPr="00336633">
        <w:t>Commitment to ongoing professional development and career growth</w:t>
      </w:r>
    </w:p>
    <w:p w14:paraId="0E232D5D" w14:textId="77777777" w:rsidR="00C21CE3" w:rsidRPr="00336633" w:rsidRDefault="00C21CE3" w:rsidP="001F1C5E">
      <w:pPr>
        <w:pStyle w:val="NoSpacing"/>
        <w:numPr>
          <w:ilvl w:val="0"/>
          <w:numId w:val="43"/>
        </w:numPr>
      </w:pPr>
      <w:r w:rsidRPr="00336633">
        <w:t>Paid parental leave and opportunity to purchase additional leave</w:t>
      </w:r>
    </w:p>
    <w:p w14:paraId="76900AF2" w14:textId="77777777" w:rsidR="00C21CE3" w:rsidRPr="00336633" w:rsidRDefault="00C21CE3" w:rsidP="001F1C5E">
      <w:pPr>
        <w:pStyle w:val="NoSpacing"/>
        <w:numPr>
          <w:ilvl w:val="0"/>
          <w:numId w:val="43"/>
        </w:numPr>
      </w:pPr>
      <w:r w:rsidRPr="00336633">
        <w:t>Annual leave loading</w:t>
      </w:r>
    </w:p>
    <w:p w14:paraId="0F00CEAB" w14:textId="77777777" w:rsidR="00C21CE3" w:rsidRPr="00336633" w:rsidRDefault="00C21CE3" w:rsidP="001F1C5E">
      <w:pPr>
        <w:pStyle w:val="NoSpacing"/>
        <w:numPr>
          <w:ilvl w:val="0"/>
          <w:numId w:val="43"/>
        </w:numPr>
      </w:pPr>
      <w:r w:rsidRPr="00336633">
        <w:t>Generous salary packaging opportunities (up to $15,990 per annum + $2,650 meals/entertainment expenses)</w:t>
      </w:r>
    </w:p>
    <w:p w14:paraId="2D052733" w14:textId="77777777" w:rsidR="00C21CE3" w:rsidRPr="00C21CE3" w:rsidRDefault="00C21CE3" w:rsidP="00C21CE3">
      <w:pPr>
        <w:spacing w:before="100" w:beforeAutospacing="1" w:after="100" w:afterAutospacing="1" w:line="240" w:lineRule="auto"/>
        <w:rPr>
          <w:rFonts w:cstheme="minorHAnsi"/>
        </w:rPr>
      </w:pPr>
      <w:r w:rsidRPr="00C21CE3">
        <w:rPr>
          <w:rFonts w:cstheme="minorHAnsi"/>
          <w:b/>
          <w:bCs/>
        </w:rPr>
        <w:t>Read more about our culture and benefits: </w:t>
      </w:r>
      <w:hyperlink r:id="rId10" w:tgtFrame="_blank" w:history="1">
        <w:r w:rsidRPr="00C21CE3">
          <w:rPr>
            <w:rStyle w:val="Hyperlink"/>
            <w:rFonts w:cstheme="minorHAnsi"/>
          </w:rPr>
          <w:t>https://accesshc.org.au/culture-and-benefits</w:t>
        </w:r>
      </w:hyperlink>
    </w:p>
    <w:p w14:paraId="46A6B42A" w14:textId="71B6B2C7" w:rsidR="00112F80" w:rsidRPr="008A1C11" w:rsidRDefault="00112F80" w:rsidP="00112F80">
      <w:pPr>
        <w:pStyle w:val="NoSpacing"/>
        <w:jc w:val="both"/>
        <w:rPr>
          <w:rFonts w:asciiTheme="minorHAnsi" w:hAnsiTheme="minorHAnsi" w:cstheme="minorHAnsi"/>
          <w:b/>
          <w:sz w:val="28"/>
          <w:szCs w:val="28"/>
        </w:rPr>
      </w:pPr>
      <w:r w:rsidRPr="008A1C11">
        <w:rPr>
          <w:rFonts w:asciiTheme="minorHAnsi" w:hAnsiTheme="minorHAnsi" w:cstheme="minorHAnsi"/>
          <w:b/>
          <w:sz w:val="28"/>
          <w:szCs w:val="28"/>
        </w:rPr>
        <w:t xml:space="preserve">What you will bring </w:t>
      </w:r>
    </w:p>
    <w:p w14:paraId="045A9790" w14:textId="53D7C272" w:rsidR="00112F80" w:rsidRDefault="00112F80" w:rsidP="00112F80">
      <w:pPr>
        <w:pStyle w:val="NoSpacing"/>
        <w:jc w:val="both"/>
        <w:rPr>
          <w:rFonts w:asciiTheme="minorHAnsi" w:hAnsiTheme="minorHAnsi" w:cstheme="minorHAnsi"/>
          <w:b/>
          <w:i/>
          <w:sz w:val="16"/>
          <w:szCs w:val="16"/>
        </w:rPr>
      </w:pPr>
      <w:r w:rsidRPr="008A1C11">
        <w:rPr>
          <w:rFonts w:asciiTheme="minorHAnsi" w:hAnsiTheme="minorHAnsi" w:cstheme="minorHAnsi"/>
          <w:b/>
          <w:i/>
          <w:sz w:val="16"/>
          <w:szCs w:val="16"/>
        </w:rPr>
        <w:t>Key Selection Criteria</w:t>
      </w:r>
    </w:p>
    <w:p w14:paraId="2A738A63" w14:textId="77777777" w:rsidR="000A6605" w:rsidRPr="00EB66FD" w:rsidRDefault="000A6605" w:rsidP="000A6605">
      <w:pPr>
        <w:pStyle w:val="NoSpacing"/>
        <w:jc w:val="both"/>
        <w:rPr>
          <w:b/>
          <w:bCs/>
        </w:rPr>
      </w:pPr>
      <w:r w:rsidRPr="00EB66FD">
        <w:rPr>
          <w:b/>
          <w:bCs/>
        </w:rPr>
        <w:t>We’re looking for someone who is not just clinically capable, but values the importance of team connection, cultural understanding, and continued growth:</w:t>
      </w:r>
    </w:p>
    <w:p w14:paraId="050EA522" w14:textId="4DD14318" w:rsidR="001D4EDC" w:rsidRPr="00222DF3" w:rsidRDefault="001D4EDC" w:rsidP="00FE1DCD">
      <w:pPr>
        <w:pStyle w:val="NoSpacing"/>
        <w:numPr>
          <w:ilvl w:val="0"/>
          <w:numId w:val="25"/>
        </w:numPr>
      </w:pPr>
      <w:r w:rsidRPr="00222DF3">
        <w:t xml:space="preserve">Bachelor </w:t>
      </w:r>
      <w:r w:rsidR="004B2F66">
        <w:t xml:space="preserve">of </w:t>
      </w:r>
      <w:r w:rsidRPr="00222DF3">
        <w:t>Podiatry or Master</w:t>
      </w:r>
      <w:r w:rsidR="004B2F66">
        <w:t xml:space="preserve"> of</w:t>
      </w:r>
      <w:r w:rsidRPr="00222DF3">
        <w:t xml:space="preserve"> Podiatry (or equivalent)</w:t>
      </w:r>
    </w:p>
    <w:p w14:paraId="17714C5C" w14:textId="34E4016E" w:rsidR="00222DF3" w:rsidRPr="00222DF3" w:rsidRDefault="00222DF3" w:rsidP="00FE1DCD">
      <w:pPr>
        <w:pStyle w:val="NoSpacing"/>
        <w:numPr>
          <w:ilvl w:val="0"/>
          <w:numId w:val="25"/>
        </w:numPr>
      </w:pPr>
      <w:r w:rsidRPr="00222DF3">
        <w:t xml:space="preserve">Minimum of 2 years’ experience working as a podiatrist in a </w:t>
      </w:r>
      <w:r w:rsidR="004B2F66">
        <w:t>C</w:t>
      </w:r>
      <w:r w:rsidRPr="00222DF3">
        <w:t xml:space="preserve">ommunity </w:t>
      </w:r>
      <w:r w:rsidR="004B2F66">
        <w:t>H</w:t>
      </w:r>
      <w:r w:rsidRPr="00222DF3">
        <w:t xml:space="preserve">ealth, </w:t>
      </w:r>
      <w:r w:rsidR="004B2F66">
        <w:t>H</w:t>
      </w:r>
      <w:r w:rsidRPr="00222DF3">
        <w:t xml:space="preserve">ospital High Risk Foot Clinic and/or private practice setting </w:t>
      </w:r>
    </w:p>
    <w:p w14:paraId="708B1CB7" w14:textId="77777777" w:rsidR="00222DF3" w:rsidRPr="00222DF3" w:rsidRDefault="00222DF3" w:rsidP="00FE1DCD">
      <w:pPr>
        <w:pStyle w:val="NoSpacing"/>
        <w:numPr>
          <w:ilvl w:val="0"/>
          <w:numId w:val="25"/>
        </w:numPr>
        <w:rPr>
          <w:lang w:val="en"/>
        </w:rPr>
      </w:pPr>
      <w:r w:rsidRPr="00222DF3">
        <w:rPr>
          <w:lang w:val="en-US"/>
        </w:rPr>
        <w:t>Applied clinical knowledge and experience in delivering client centered and evidenced based practice in podiatry</w:t>
      </w:r>
      <w:r w:rsidRPr="00222DF3">
        <w:t> </w:t>
      </w:r>
    </w:p>
    <w:p w14:paraId="23D99AA2" w14:textId="77777777" w:rsidR="00222DF3" w:rsidRPr="00222DF3" w:rsidRDefault="00222DF3" w:rsidP="00FE1DCD">
      <w:pPr>
        <w:pStyle w:val="NoSpacing"/>
        <w:numPr>
          <w:ilvl w:val="0"/>
          <w:numId w:val="25"/>
        </w:numPr>
        <w:rPr>
          <w:rFonts w:eastAsia="Arial"/>
        </w:rPr>
      </w:pPr>
      <w:r w:rsidRPr="00222DF3">
        <w:rPr>
          <w:rFonts w:eastAsia="Arial"/>
        </w:rPr>
        <w:t xml:space="preserve">Demonstrated ability to work independently as a podiatrist and collaboratively within a multi-disciplinary service, including </w:t>
      </w:r>
      <w:r w:rsidRPr="00222DF3">
        <w:rPr>
          <w:rFonts w:eastAsia="Arial"/>
          <w:lang w:val="en-US"/>
        </w:rPr>
        <w:t>clinical supervision and practice support</w:t>
      </w:r>
    </w:p>
    <w:p w14:paraId="70DBFDCB" w14:textId="41DC8951" w:rsidR="00222DF3" w:rsidRPr="00222DF3" w:rsidRDefault="00222DF3" w:rsidP="00FE1DCD">
      <w:pPr>
        <w:pStyle w:val="NoSpacing"/>
        <w:numPr>
          <w:ilvl w:val="0"/>
          <w:numId w:val="25"/>
        </w:numPr>
        <w:rPr>
          <w:rFonts w:eastAsia="Arial"/>
        </w:rPr>
      </w:pPr>
      <w:r w:rsidRPr="00222DF3">
        <w:t>Demonstrated experience and clinical knowledge and experience in:</w:t>
      </w:r>
      <w:r w:rsidRPr="00222DF3">
        <w:rPr>
          <w:lang w:val="en-US"/>
        </w:rPr>
        <w:t> </w:t>
      </w:r>
      <w:r w:rsidRPr="00222DF3">
        <w:t>chronic disease management, especially diabetes and vascular disease</w:t>
      </w:r>
      <w:r w:rsidR="00540E4A">
        <w:t>,</w:t>
      </w:r>
      <w:r w:rsidRPr="00222DF3">
        <w:t xml:space="preserve"> wound care</w:t>
      </w:r>
      <w:r w:rsidR="00540E4A">
        <w:t>,</w:t>
      </w:r>
      <w:r w:rsidRPr="00222DF3">
        <w:t xml:space="preserve"> orthotic prescription and </w:t>
      </w:r>
      <w:r w:rsidR="005D50EE">
        <w:t>adj</w:t>
      </w:r>
      <w:r w:rsidR="00F26658">
        <w:t>u</w:t>
      </w:r>
      <w:r w:rsidR="00F830B8">
        <w:t xml:space="preserve">stment. </w:t>
      </w:r>
    </w:p>
    <w:p w14:paraId="0B95A313" w14:textId="2D532BAB" w:rsidR="005C2DE2" w:rsidRPr="00222DF3" w:rsidRDefault="00222DF3" w:rsidP="00FE1DCD">
      <w:pPr>
        <w:pStyle w:val="NoSpacing"/>
        <w:numPr>
          <w:ilvl w:val="0"/>
          <w:numId w:val="25"/>
        </w:numPr>
        <w:rPr>
          <w:rFonts w:eastAsia="Arial"/>
        </w:rPr>
      </w:pPr>
      <w:r w:rsidRPr="00222DF3">
        <w:rPr>
          <w:rStyle w:val="normaltextrun"/>
          <w:rFonts w:cstheme="minorHAnsi"/>
          <w:bdr w:val="none" w:sz="0" w:space="0" w:color="auto" w:frame="1"/>
        </w:rPr>
        <w:t>Comprehensive understanding of podiatric requirements across</w:t>
      </w:r>
      <w:r w:rsidR="00905846">
        <w:rPr>
          <w:rStyle w:val="normaltextrun"/>
          <w:rFonts w:cstheme="minorHAnsi"/>
          <w:bdr w:val="none" w:sz="0" w:space="0" w:color="auto" w:frame="1"/>
        </w:rPr>
        <w:t xml:space="preserve"> the l</w:t>
      </w:r>
      <w:r w:rsidR="00903EF5">
        <w:rPr>
          <w:rStyle w:val="normaltextrun"/>
          <w:rFonts w:cstheme="minorHAnsi"/>
          <w:bdr w:val="none" w:sz="0" w:space="0" w:color="auto" w:frame="1"/>
        </w:rPr>
        <w:t>ife span, inclu</w:t>
      </w:r>
      <w:r w:rsidR="00F65C6F">
        <w:rPr>
          <w:rStyle w:val="normaltextrun"/>
          <w:rFonts w:cstheme="minorHAnsi"/>
          <w:bdr w:val="none" w:sz="0" w:space="0" w:color="auto" w:frame="1"/>
        </w:rPr>
        <w:t>ding paediatri</w:t>
      </w:r>
      <w:r w:rsidR="003C040D">
        <w:rPr>
          <w:rStyle w:val="normaltextrun"/>
          <w:rFonts w:cstheme="minorHAnsi"/>
          <w:bdr w:val="none" w:sz="0" w:space="0" w:color="auto" w:frame="1"/>
        </w:rPr>
        <w:t>cs</w:t>
      </w:r>
    </w:p>
    <w:p w14:paraId="3BD5AD08" w14:textId="77777777" w:rsidR="00FE76A5" w:rsidRPr="00FE76A5" w:rsidRDefault="00FE76A5" w:rsidP="000A6605">
      <w:pPr>
        <w:pStyle w:val="NoSpacing"/>
        <w:rPr>
          <w:b/>
          <w:bCs/>
        </w:rPr>
      </w:pPr>
    </w:p>
    <w:p w14:paraId="68670ED8" w14:textId="2A6D3D4E" w:rsidR="000A6605" w:rsidRDefault="000A6605" w:rsidP="000A6605">
      <w:pPr>
        <w:pStyle w:val="NoSpacing"/>
        <w:rPr>
          <w:b/>
          <w:bCs/>
          <w:sz w:val="28"/>
          <w:szCs w:val="28"/>
        </w:rPr>
      </w:pPr>
      <w:r w:rsidRPr="00907392">
        <w:rPr>
          <w:b/>
          <w:bCs/>
          <w:sz w:val="28"/>
          <w:szCs w:val="28"/>
        </w:rPr>
        <w:t>Compliance Requirements:</w:t>
      </w:r>
      <w:r>
        <w:rPr>
          <w:b/>
          <w:bCs/>
          <w:sz w:val="28"/>
          <w:szCs w:val="28"/>
        </w:rPr>
        <w:t xml:space="preserve"> </w:t>
      </w:r>
    </w:p>
    <w:p w14:paraId="54B1659C" w14:textId="77777777" w:rsidR="000A6605" w:rsidRPr="00217B3A" w:rsidRDefault="000A6605" w:rsidP="000A6605">
      <w:pPr>
        <w:pStyle w:val="NoSpacing"/>
        <w:numPr>
          <w:ilvl w:val="0"/>
          <w:numId w:val="28"/>
        </w:numPr>
        <w:rPr>
          <w:sz w:val="28"/>
          <w:szCs w:val="28"/>
        </w:rPr>
      </w:pPr>
      <w:r w:rsidRPr="001A7161">
        <w:t>National Police Check, Working with Children Check, NDIS Worker Screening Check</w:t>
      </w:r>
    </w:p>
    <w:p w14:paraId="3494019E" w14:textId="77777777" w:rsidR="000A6605" w:rsidRDefault="000A6605" w:rsidP="000A6605">
      <w:pPr>
        <w:pStyle w:val="NoSpacing"/>
        <w:numPr>
          <w:ilvl w:val="0"/>
          <w:numId w:val="28"/>
        </w:numPr>
      </w:pPr>
      <w:r w:rsidRPr="001A7161">
        <w:t>Evidence of the right to work in Australia and a valid Driver’s Licence</w:t>
      </w:r>
    </w:p>
    <w:p w14:paraId="2D0ECC1D" w14:textId="77777777" w:rsidR="000A6605" w:rsidRDefault="000A6605" w:rsidP="000A6605">
      <w:pPr>
        <w:pStyle w:val="NoSpacing"/>
        <w:numPr>
          <w:ilvl w:val="0"/>
          <w:numId w:val="28"/>
        </w:numPr>
      </w:pPr>
      <w:r>
        <w:t>First Aid &amp; CPR certification</w:t>
      </w:r>
    </w:p>
    <w:p w14:paraId="2BB9337A" w14:textId="77777777" w:rsidR="000A6605" w:rsidRPr="00413737" w:rsidRDefault="000A6605" w:rsidP="000A6605">
      <w:pPr>
        <w:numPr>
          <w:ilvl w:val="0"/>
          <w:numId w:val="28"/>
        </w:numPr>
        <w:spacing w:after="60" w:line="240" w:lineRule="auto"/>
        <w:rPr>
          <w:rFonts w:ascii="Arial" w:hAnsi="Arial" w:cs="Arial"/>
          <w:sz w:val="20"/>
        </w:rPr>
      </w:pPr>
      <w:r w:rsidRPr="49A950CA">
        <w:rPr>
          <w:rFonts w:ascii="Arial" w:hAnsi="Arial" w:cs="Arial"/>
          <w:sz w:val="20"/>
        </w:rPr>
        <w:t xml:space="preserve">COVID Vaccination </w:t>
      </w:r>
    </w:p>
    <w:p w14:paraId="02525D9D" w14:textId="77777777" w:rsidR="00206289" w:rsidRPr="00FE1DCD" w:rsidRDefault="00206289" w:rsidP="00FA0D95">
      <w:pPr>
        <w:pStyle w:val="NoSpacing"/>
        <w:rPr>
          <w:rFonts w:asciiTheme="minorHAnsi" w:hAnsiTheme="minorHAnsi" w:cstheme="minorHAnsi"/>
          <w:b/>
        </w:rPr>
      </w:pPr>
    </w:p>
    <w:p w14:paraId="5F4A9471" w14:textId="7C090D5B" w:rsidR="00FA0D95" w:rsidRPr="008A1C11" w:rsidRDefault="00112F80" w:rsidP="00FA0D95">
      <w:pPr>
        <w:pStyle w:val="NoSpacing"/>
        <w:rPr>
          <w:rFonts w:asciiTheme="minorHAnsi" w:hAnsiTheme="minorHAnsi" w:cstheme="minorHAnsi"/>
          <w:b/>
          <w:sz w:val="28"/>
          <w:szCs w:val="28"/>
        </w:rPr>
      </w:pPr>
      <w:r w:rsidRPr="008A1C11">
        <w:rPr>
          <w:rFonts w:asciiTheme="minorHAnsi" w:hAnsiTheme="minorHAnsi" w:cstheme="minorHAnsi"/>
          <w:b/>
          <w:sz w:val="28"/>
          <w:szCs w:val="28"/>
        </w:rPr>
        <w:t>Attributes</w:t>
      </w:r>
      <w:r w:rsidR="00DB2E7C">
        <w:rPr>
          <w:rFonts w:asciiTheme="minorHAnsi" w:hAnsiTheme="minorHAnsi" w:cstheme="minorHAnsi"/>
          <w:b/>
          <w:sz w:val="28"/>
          <w:szCs w:val="28"/>
        </w:rPr>
        <w:t xml:space="preserve"> we value</w:t>
      </w:r>
    </w:p>
    <w:p w14:paraId="6C66A694" w14:textId="70966569" w:rsidR="00BC67E5" w:rsidRPr="00BC67E5" w:rsidRDefault="00BC67E5" w:rsidP="00D34767">
      <w:pPr>
        <w:pStyle w:val="NoSpacing"/>
        <w:numPr>
          <w:ilvl w:val="0"/>
          <w:numId w:val="38"/>
        </w:numPr>
      </w:pPr>
      <w:r w:rsidRPr="00BC67E5">
        <w:t>Proven ability to relate to people from a diverse range of social, cultural and ethnic backgrounds</w:t>
      </w:r>
    </w:p>
    <w:p w14:paraId="561FB0AE" w14:textId="0912B2B2" w:rsidR="001A1C02" w:rsidRPr="00BC67E5" w:rsidRDefault="00BC67E5" w:rsidP="00D34767">
      <w:pPr>
        <w:pStyle w:val="NoSpacing"/>
        <w:numPr>
          <w:ilvl w:val="0"/>
          <w:numId w:val="38"/>
        </w:numPr>
        <w:rPr>
          <w:rFonts w:asciiTheme="minorHAnsi" w:hAnsiTheme="minorHAnsi"/>
          <w:b/>
        </w:rPr>
      </w:pPr>
      <w:r w:rsidRPr="00BC67E5">
        <w:rPr>
          <w:rFonts w:asciiTheme="minorHAnsi" w:hAnsiTheme="minorHAnsi"/>
        </w:rPr>
        <w:t>C</w:t>
      </w:r>
      <w:r w:rsidR="001A1C02" w:rsidRPr="00BC67E5">
        <w:rPr>
          <w:rFonts w:asciiTheme="minorHAnsi" w:hAnsiTheme="minorHAnsi"/>
        </w:rPr>
        <w:t xml:space="preserve">ommitment to continuous quality improvement </w:t>
      </w:r>
      <w:r w:rsidR="00262977" w:rsidRPr="00BC67E5">
        <w:rPr>
          <w:rFonts w:asciiTheme="minorHAnsi" w:hAnsiTheme="minorHAnsi"/>
        </w:rPr>
        <w:t>and health promotion principles</w:t>
      </w:r>
    </w:p>
    <w:p w14:paraId="18C9E3DF" w14:textId="4E5C7739" w:rsidR="001A1C02" w:rsidRPr="00BC67E5" w:rsidRDefault="001A1C02" w:rsidP="00D34767">
      <w:pPr>
        <w:pStyle w:val="NoSpacing"/>
        <w:numPr>
          <w:ilvl w:val="0"/>
          <w:numId w:val="38"/>
        </w:numPr>
        <w:rPr>
          <w:rFonts w:asciiTheme="minorHAnsi" w:hAnsiTheme="minorHAnsi"/>
          <w:b/>
        </w:rPr>
      </w:pPr>
      <w:r w:rsidRPr="00BC67E5">
        <w:rPr>
          <w:rFonts w:asciiTheme="minorHAnsi" w:hAnsiTheme="minorHAnsi"/>
          <w:lang w:eastAsia="en-AU"/>
        </w:rPr>
        <w:t xml:space="preserve">Strong </w:t>
      </w:r>
      <w:r w:rsidR="002A1449" w:rsidRPr="00BC67E5">
        <w:rPr>
          <w:rFonts w:asciiTheme="minorHAnsi" w:hAnsiTheme="minorHAnsi"/>
          <w:lang w:eastAsia="en-AU"/>
        </w:rPr>
        <w:t xml:space="preserve">interpersonal, written and verbal communication </w:t>
      </w:r>
      <w:r w:rsidRPr="00BC67E5">
        <w:rPr>
          <w:rFonts w:asciiTheme="minorHAnsi" w:hAnsiTheme="minorHAnsi"/>
          <w:lang w:eastAsia="en-AU"/>
        </w:rPr>
        <w:t>skills</w:t>
      </w:r>
    </w:p>
    <w:p w14:paraId="3661D35F" w14:textId="73DC3AF7" w:rsidR="0080088A" w:rsidRPr="00BC67E5" w:rsidRDefault="001A1C02" w:rsidP="00D34767">
      <w:pPr>
        <w:pStyle w:val="NoSpacing"/>
        <w:numPr>
          <w:ilvl w:val="0"/>
          <w:numId w:val="38"/>
        </w:numPr>
      </w:pPr>
      <w:r w:rsidRPr="00BC67E5">
        <w:rPr>
          <w:lang w:eastAsia="en-AU"/>
        </w:rPr>
        <w:t xml:space="preserve">Effective time management and </w:t>
      </w:r>
      <w:r w:rsidR="002A1449" w:rsidRPr="00BC67E5">
        <w:rPr>
          <w:lang w:eastAsia="en-AU"/>
        </w:rPr>
        <w:t xml:space="preserve">clinical care </w:t>
      </w:r>
      <w:r w:rsidRPr="00BC67E5">
        <w:rPr>
          <w:lang w:eastAsia="en-AU"/>
        </w:rPr>
        <w:t>prioritisation skills</w:t>
      </w:r>
    </w:p>
    <w:p w14:paraId="5EEAC863" w14:textId="52B2C710" w:rsidR="005C2DE2" w:rsidRPr="00BC67E5" w:rsidRDefault="002A1449" w:rsidP="00D34767">
      <w:pPr>
        <w:pStyle w:val="NoSpacing"/>
        <w:numPr>
          <w:ilvl w:val="0"/>
          <w:numId w:val="38"/>
        </w:numPr>
      </w:pPr>
      <w:r w:rsidRPr="00BC67E5">
        <w:t>P</w:t>
      </w:r>
      <w:r w:rsidR="00DD5D9E">
        <w:t>roficiency in Microsoft Office</w:t>
      </w:r>
      <w:r w:rsidR="00BC67E5">
        <w:t xml:space="preserve"> with an </w:t>
      </w:r>
      <w:r w:rsidRPr="00BC67E5">
        <w:t>aptitude for learning and using relevant s</w:t>
      </w:r>
      <w:r w:rsidR="00BC67E5">
        <w:t>oftware</w:t>
      </w:r>
    </w:p>
    <w:p w14:paraId="0F656F7F" w14:textId="22F4C6EE" w:rsidR="00D34767" w:rsidRPr="00D34767" w:rsidRDefault="00571F3E" w:rsidP="00D34767">
      <w:pPr>
        <w:pStyle w:val="NoSpacing"/>
        <w:numPr>
          <w:ilvl w:val="0"/>
          <w:numId w:val="38"/>
        </w:numPr>
      </w:pPr>
      <w:r w:rsidRPr="00BC67E5">
        <w:rPr>
          <w:lang w:eastAsia="en-AU"/>
        </w:rPr>
        <w:t>Demonstrated behaviours consistent with Access Health and Community values</w:t>
      </w:r>
    </w:p>
    <w:p w14:paraId="7825EB80" w14:textId="77777777" w:rsidR="0073379F" w:rsidRDefault="0073379F" w:rsidP="0073379F">
      <w:pPr>
        <w:pStyle w:val="NoSpacing"/>
      </w:pPr>
    </w:p>
    <w:p w14:paraId="386A21EF" w14:textId="11620351" w:rsidR="006E5A87" w:rsidRPr="00FE1DCD" w:rsidRDefault="006E5A87" w:rsidP="00FE1DCD">
      <w:pPr>
        <w:pStyle w:val="NoSpacing"/>
        <w:rPr>
          <w:b/>
          <w:bCs/>
          <w:sz w:val="28"/>
          <w:szCs w:val="28"/>
        </w:rPr>
      </w:pPr>
      <w:r w:rsidRPr="00FE1DCD">
        <w:rPr>
          <w:b/>
          <w:bCs/>
          <w:sz w:val="28"/>
          <w:szCs w:val="28"/>
        </w:rPr>
        <w:t>Apply Now</w:t>
      </w:r>
    </w:p>
    <w:p w14:paraId="5C19D5ED" w14:textId="77777777" w:rsidR="00EB0E05" w:rsidRDefault="006E5A87" w:rsidP="00FE1DCD">
      <w:pPr>
        <w:pStyle w:val="NoSpacing"/>
      </w:pPr>
      <w:r w:rsidRPr="00C416C6">
        <w:t>If this position resonates with y</w:t>
      </w:r>
      <w:r>
        <w:t xml:space="preserve">ou and you are passionate about working alongside a collaborative and supportive team, please forward </w:t>
      </w:r>
      <w:r w:rsidRPr="00C416C6">
        <w:t>your</w:t>
      </w:r>
      <w:r w:rsidRPr="000B622A">
        <w:t xml:space="preserve"> resume</w:t>
      </w:r>
      <w:r w:rsidRPr="00C416C6">
        <w:t xml:space="preserve"> and </w:t>
      </w:r>
      <w:r w:rsidRPr="000B622A">
        <w:t>a cover letter</w:t>
      </w:r>
      <w:r>
        <w:t xml:space="preserve"> addressing the key selection criteria.  </w:t>
      </w:r>
    </w:p>
    <w:p w14:paraId="768FD510" w14:textId="77777777" w:rsidR="00EB0E05" w:rsidRDefault="00EB0E05" w:rsidP="00FE1DCD">
      <w:pPr>
        <w:pStyle w:val="NoSpacing"/>
      </w:pPr>
    </w:p>
    <w:p w14:paraId="46C33257" w14:textId="043BA667" w:rsidR="004F4A6D" w:rsidRDefault="006E5A87" w:rsidP="00FE1DCD">
      <w:pPr>
        <w:pStyle w:val="NoSpacing"/>
      </w:pPr>
      <w:r w:rsidRPr="00C416C6">
        <w:t xml:space="preserve">Please refer to the position description </w:t>
      </w:r>
      <w:r w:rsidR="00EB0E05">
        <w:t xml:space="preserve">here and </w:t>
      </w:r>
      <w:r w:rsidRPr="00C416C6">
        <w:t>on our website for the key selection criteria information: </w:t>
      </w:r>
      <w:r w:rsidR="00EB0E05" w:rsidRPr="00FE1DCD">
        <w:t xml:space="preserve"> </w:t>
      </w:r>
      <w:hyperlink r:id="rId11" w:history="1">
        <w:r w:rsidR="004F4A6D" w:rsidRPr="006E42A2">
          <w:rPr>
            <w:rStyle w:val="Hyperlink"/>
          </w:rPr>
          <w:t>https://accesshc.elmotalent.com.au/careers/comeworkwithus/job/view/9</w:t>
        </w:r>
      </w:hyperlink>
    </w:p>
    <w:p w14:paraId="1CEF500C" w14:textId="77777777" w:rsidR="004F4A6D" w:rsidRPr="00FE1DCD" w:rsidRDefault="004F4A6D" w:rsidP="00FE1DCD">
      <w:pPr>
        <w:pStyle w:val="NoSpacing"/>
      </w:pPr>
    </w:p>
    <w:p w14:paraId="322AD5AD" w14:textId="77777777" w:rsidR="00FE1DCD" w:rsidRDefault="00FE1DCD" w:rsidP="00FE1DCD">
      <w:pPr>
        <w:pStyle w:val="NoSpacing"/>
      </w:pPr>
    </w:p>
    <w:p w14:paraId="1B72AC37" w14:textId="02940E4A" w:rsidR="00FE1DCD" w:rsidRDefault="00467AE0" w:rsidP="00FE1DCD">
      <w:pPr>
        <w:shd w:val="clear" w:color="auto" w:fill="FFFFFF"/>
        <w:spacing w:afterLines="160" w:after="384" w:line="240" w:lineRule="auto"/>
        <w:jc w:val="both"/>
        <w:textAlignment w:val="baseline"/>
        <w:rPr>
          <w:rFonts w:cstheme="minorHAnsi"/>
          <w:b/>
          <w:bCs/>
          <w:color w:val="212121"/>
        </w:rPr>
      </w:pPr>
      <w:r w:rsidRPr="00760194">
        <w:rPr>
          <w:rFonts w:cstheme="minorHAnsi"/>
          <w:b/>
          <w:bCs/>
          <w:color w:val="212121"/>
        </w:rPr>
        <w:t xml:space="preserve">Please reach out for further information and/or the opportunity to discuss this role with </w:t>
      </w:r>
      <w:r w:rsidR="00987A0B">
        <w:rPr>
          <w:rFonts w:eastAsia="Times New Roman" w:cstheme="minorHAnsi"/>
          <w:b/>
          <w:bCs/>
          <w:iCs/>
          <w:color w:val="212121"/>
          <w:lang w:eastAsia="en-AU"/>
        </w:rPr>
        <w:t>Alessia Waldron, Senior Clinician</w:t>
      </w:r>
      <w:r w:rsidR="003A0F8E">
        <w:rPr>
          <w:rFonts w:eastAsia="Times New Roman" w:cstheme="minorHAnsi"/>
          <w:b/>
          <w:bCs/>
          <w:iCs/>
          <w:color w:val="212121"/>
          <w:lang w:eastAsia="en-AU"/>
        </w:rPr>
        <w:t xml:space="preserve"> Podiatrist, </w:t>
      </w:r>
      <w:hyperlink r:id="rId12" w:history="1">
        <w:r w:rsidR="003A0F8E" w:rsidRPr="000F2AB3">
          <w:rPr>
            <w:rStyle w:val="Hyperlink"/>
            <w:rFonts w:eastAsia="Times New Roman" w:cstheme="minorHAnsi"/>
            <w:b/>
            <w:bCs/>
            <w:iCs/>
            <w:lang w:eastAsia="en-AU"/>
          </w:rPr>
          <w:t>Alessia.waldron@accesshc.org.au</w:t>
        </w:r>
      </w:hyperlink>
      <w:r w:rsidR="003A0F8E">
        <w:rPr>
          <w:rFonts w:eastAsia="Times New Roman" w:cstheme="minorHAnsi"/>
          <w:b/>
          <w:bCs/>
          <w:iCs/>
          <w:color w:val="212121"/>
          <w:lang w:eastAsia="en-AU"/>
        </w:rPr>
        <w:t xml:space="preserve"> </w:t>
      </w:r>
    </w:p>
    <w:p w14:paraId="0605EE0D" w14:textId="6DB6DE15" w:rsidR="006E5A87" w:rsidRPr="00FE1DCD" w:rsidRDefault="006E5A87" w:rsidP="00FE1DCD">
      <w:pPr>
        <w:shd w:val="clear" w:color="auto" w:fill="FFFFFF"/>
        <w:spacing w:afterLines="160" w:after="384" w:line="240" w:lineRule="auto"/>
        <w:jc w:val="both"/>
        <w:textAlignment w:val="baseline"/>
        <w:rPr>
          <w:rFonts w:cstheme="minorHAnsi"/>
          <w:b/>
          <w:bCs/>
          <w:color w:val="212121"/>
        </w:rPr>
      </w:pPr>
      <w:r w:rsidRPr="000E31B2">
        <w:rPr>
          <w:b/>
        </w:rPr>
        <w:t>Apply now</w:t>
      </w:r>
      <w:r>
        <w:t>, as a</w:t>
      </w:r>
      <w:r w:rsidRPr="00893E44">
        <w:t xml:space="preserve">pplications </w:t>
      </w:r>
      <w:r>
        <w:t xml:space="preserve">will be assessed </w:t>
      </w:r>
      <w:r w:rsidRPr="00893E44">
        <w:t>as they are submitted</w:t>
      </w:r>
      <w:r>
        <w:t xml:space="preserve"> and the role may be filled before the end of the application period.</w:t>
      </w:r>
    </w:p>
    <w:p w14:paraId="734114E7" w14:textId="6BB7E06E" w:rsidR="006E5A87" w:rsidRDefault="006E5A87" w:rsidP="006E5A87">
      <w:pPr>
        <w:shd w:val="clear" w:color="auto" w:fill="FFFFFF"/>
        <w:spacing w:before="135" w:after="135" w:line="240" w:lineRule="auto"/>
        <w:jc w:val="both"/>
      </w:pPr>
      <w:r w:rsidRPr="000B63A1">
        <w:rPr>
          <w:b/>
        </w:rPr>
        <w:t>Applications close date:</w:t>
      </w:r>
      <w:r w:rsidR="00DB732A">
        <w:t xml:space="preserve"> </w:t>
      </w:r>
      <w:r w:rsidR="00987A0B">
        <w:t>Monday 2</w:t>
      </w:r>
      <w:r w:rsidR="00987A0B" w:rsidRPr="00987A0B">
        <w:rPr>
          <w:vertAlign w:val="superscript"/>
        </w:rPr>
        <w:t>nd</w:t>
      </w:r>
      <w:r w:rsidR="00987A0B">
        <w:t xml:space="preserve"> November 11:59pm </w:t>
      </w:r>
    </w:p>
    <w:p w14:paraId="4F03E57A" w14:textId="33C3E25E" w:rsidR="00424DD6" w:rsidRDefault="00915320" w:rsidP="00FE1DCD">
      <w:pPr>
        <w:pStyle w:val="NoSpacing"/>
        <w:jc w:val="both"/>
        <w:rPr>
          <w:iCs/>
          <w:sz w:val="20"/>
          <w:szCs w:val="20"/>
        </w:rPr>
      </w:pPr>
      <w:r w:rsidRPr="00FE1DCD">
        <w:rPr>
          <w:sz w:val="20"/>
          <w:szCs w:val="20"/>
        </w:rPr>
        <w:t>Access Health and Community is an equal opportunity employer committed to providing an inclusive working environment that embraces and values all people, regardless of cultural background, age, gender identity, sexuality or lived and living experience. We value the diversity and strength of Aboriginal and Torres Strait Islander cultures and are committed to delivering on our vision for reconciliation through our recruitment and employment practices. Access is required to undertake compliance checks; however, a record of criminal history</w:t>
      </w:r>
      <w:r w:rsidRPr="007E6647">
        <w:rPr>
          <w:iCs/>
        </w:rPr>
        <w:t xml:space="preserve"> </w:t>
      </w:r>
      <w:r w:rsidRPr="00FE1DCD">
        <w:rPr>
          <w:iCs/>
          <w:sz w:val="20"/>
          <w:szCs w:val="20"/>
        </w:rPr>
        <w:t>does not preclude applicants from applying for suitable positions. All applications will be assessed on a case-by-case basis and managed in a confidential and practical manner.</w:t>
      </w:r>
    </w:p>
    <w:p w14:paraId="6E3899BD" w14:textId="77777777" w:rsidR="00375ABD" w:rsidRDefault="00375ABD" w:rsidP="00FE1DCD">
      <w:pPr>
        <w:pStyle w:val="NoSpacing"/>
        <w:jc w:val="both"/>
        <w:rPr>
          <w:iCs/>
          <w:sz w:val="20"/>
          <w:szCs w:val="20"/>
        </w:rPr>
      </w:pPr>
    </w:p>
    <w:sectPr w:rsidR="00375ABD" w:rsidSect="00BF0675">
      <w:pgSz w:w="11906" w:h="16838"/>
      <w:pgMar w:top="1276" w:right="1440" w:bottom="1440" w:left="1440"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18EC" w14:textId="77777777" w:rsidR="006B5E1D" w:rsidRDefault="006B5E1D" w:rsidP="00EE0B54">
      <w:pPr>
        <w:spacing w:after="0" w:line="240" w:lineRule="auto"/>
      </w:pPr>
      <w:r>
        <w:separator/>
      </w:r>
    </w:p>
  </w:endnote>
  <w:endnote w:type="continuationSeparator" w:id="0">
    <w:p w14:paraId="173D69C0" w14:textId="77777777" w:rsidR="006B5E1D" w:rsidRDefault="006B5E1D" w:rsidP="00EE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R">
    <w:altName w:val="Times New Roman"/>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A0123" w14:textId="77777777" w:rsidR="006B5E1D" w:rsidRDefault="006B5E1D" w:rsidP="00EE0B54">
      <w:pPr>
        <w:spacing w:after="0" w:line="240" w:lineRule="auto"/>
      </w:pPr>
      <w:r>
        <w:separator/>
      </w:r>
    </w:p>
  </w:footnote>
  <w:footnote w:type="continuationSeparator" w:id="0">
    <w:p w14:paraId="283CDA93" w14:textId="77777777" w:rsidR="006B5E1D" w:rsidRDefault="006B5E1D" w:rsidP="00EE0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DAA"/>
    <w:multiLevelType w:val="hybridMultilevel"/>
    <w:tmpl w:val="1F324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26580F"/>
    <w:multiLevelType w:val="hybridMultilevel"/>
    <w:tmpl w:val="E12E51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A12A9B"/>
    <w:multiLevelType w:val="multilevel"/>
    <w:tmpl w:val="99C47632"/>
    <w:name w:val="BulletLis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ListBullet"/>
      <w:lvlText w:val=""/>
      <w:lvlJc w:val="left"/>
      <w:pPr>
        <w:tabs>
          <w:tab w:val="num" w:pos="360"/>
        </w:tabs>
        <w:ind w:left="360" w:hanging="360"/>
      </w:pPr>
      <w:rPr>
        <w:rFonts w:ascii="Wingdings" w:hAnsi="Wingdings" w:hint="default"/>
      </w:rPr>
    </w:lvl>
    <w:lvl w:ilvl="5">
      <w:start w:val="1"/>
      <w:numFmt w:val="lowerRoman"/>
      <w:pStyle w:val="ListBullet2"/>
      <w:lvlText w:val="–"/>
      <w:lvlJc w:val="left"/>
      <w:pPr>
        <w:tabs>
          <w:tab w:val="num" w:pos="720"/>
        </w:tabs>
        <w:ind w:left="720" w:hanging="360"/>
      </w:pPr>
      <w:rPr>
        <w:rFonts w:ascii="Times NR" w:hAnsi="Times NR"/>
      </w:rPr>
    </w:lvl>
    <w:lvl w:ilvl="6">
      <w:start w:val="1"/>
      <w:numFmt w:val="decimal"/>
      <w:pStyle w:val="ListBullet3"/>
      <w:lvlText w:val=""/>
      <w:lvlJc w:val="left"/>
      <w:pPr>
        <w:tabs>
          <w:tab w:val="num" w:pos="1080"/>
        </w:tabs>
        <w:ind w:left="1080" w:hanging="360"/>
      </w:pPr>
      <w:rPr>
        <w:rFonts w:ascii="Wingdings" w:hAnsi="Wingdings" w:hint="default"/>
      </w:rPr>
    </w:lvl>
    <w:lvl w:ilvl="7">
      <w:start w:val="1"/>
      <w:numFmt w:val="lowerLetter"/>
      <w:pStyle w:val="ListBullet4"/>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3" w15:restartNumberingAfterBreak="0">
    <w:nsid w:val="099A1249"/>
    <w:multiLevelType w:val="hybridMultilevel"/>
    <w:tmpl w:val="415009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9A563B"/>
    <w:multiLevelType w:val="hybridMultilevel"/>
    <w:tmpl w:val="129C3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9C71AE"/>
    <w:multiLevelType w:val="multilevel"/>
    <w:tmpl w:val="DE7C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61463"/>
    <w:multiLevelType w:val="multilevel"/>
    <w:tmpl w:val="9BD25F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B6BD7"/>
    <w:multiLevelType w:val="hybridMultilevel"/>
    <w:tmpl w:val="B2C6F1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D29776E"/>
    <w:multiLevelType w:val="multilevel"/>
    <w:tmpl w:val="0180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51686"/>
    <w:multiLevelType w:val="hybridMultilevel"/>
    <w:tmpl w:val="7A826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0D0F2F"/>
    <w:multiLevelType w:val="hybridMultilevel"/>
    <w:tmpl w:val="6B088C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30E7897"/>
    <w:multiLevelType w:val="hybridMultilevel"/>
    <w:tmpl w:val="C0A65B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8BE4A66"/>
    <w:multiLevelType w:val="hybridMultilevel"/>
    <w:tmpl w:val="DC10DD4C"/>
    <w:lvl w:ilvl="0" w:tplc="0C090001">
      <w:start w:val="1"/>
      <w:numFmt w:val="bullet"/>
      <w:lvlText w:val=""/>
      <w:lvlJc w:val="left"/>
      <w:pPr>
        <w:ind w:left="501" w:hanging="360"/>
      </w:pPr>
      <w:rPr>
        <w:rFonts w:ascii="Symbol" w:hAnsi="Symbol"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13" w15:restartNumberingAfterBreak="0">
    <w:nsid w:val="2CC1362B"/>
    <w:multiLevelType w:val="hybridMultilevel"/>
    <w:tmpl w:val="B1EC47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F83A61"/>
    <w:multiLevelType w:val="multilevel"/>
    <w:tmpl w:val="C7C6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4E21B0"/>
    <w:multiLevelType w:val="hybridMultilevel"/>
    <w:tmpl w:val="E8EE757A"/>
    <w:lvl w:ilvl="0" w:tplc="30F6C2BE">
      <w:start w:val="1"/>
      <w:numFmt w:val="bullet"/>
      <w:lvlText w:val=""/>
      <w:lvlJc w:val="left"/>
      <w:pPr>
        <w:tabs>
          <w:tab w:val="num" w:pos="360"/>
        </w:tabs>
        <w:ind w:left="360" w:hanging="360"/>
      </w:pPr>
      <w:rPr>
        <w:rFonts w:ascii="Symbol" w:hAnsi="Symbol" w:hint="default"/>
        <w:b/>
        <w:i w:val="0"/>
        <w:color w:val="auto"/>
        <w:sz w:val="20"/>
        <w:szCs w:val="20"/>
      </w:rPr>
    </w:lvl>
    <w:lvl w:ilvl="1" w:tplc="2CECDF90">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E913B1"/>
    <w:multiLevelType w:val="hybridMultilevel"/>
    <w:tmpl w:val="413E4E1A"/>
    <w:lvl w:ilvl="0" w:tplc="9398BE26">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735357"/>
    <w:multiLevelType w:val="hybridMultilevel"/>
    <w:tmpl w:val="3BB28C54"/>
    <w:lvl w:ilvl="0" w:tplc="F05227DE">
      <w:start w:val="1"/>
      <w:numFmt w:val="bullet"/>
      <w:lvlText w:val=""/>
      <w:lvlJc w:val="left"/>
      <w:pPr>
        <w:ind w:left="1440" w:hanging="360"/>
      </w:pPr>
      <w:rPr>
        <w:rFonts w:ascii="Symbol" w:hAnsi="Symbol" w:hint="default"/>
        <w:color w:val="4F81BD" w:themeColor="accent1"/>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396F2942"/>
    <w:multiLevelType w:val="multilevel"/>
    <w:tmpl w:val="1558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B28F0"/>
    <w:multiLevelType w:val="hybridMultilevel"/>
    <w:tmpl w:val="79807F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FFF55A9"/>
    <w:multiLevelType w:val="hybridMultilevel"/>
    <w:tmpl w:val="EC564B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5495040"/>
    <w:multiLevelType w:val="hybridMultilevel"/>
    <w:tmpl w:val="F5FA2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2F296B"/>
    <w:multiLevelType w:val="hybridMultilevel"/>
    <w:tmpl w:val="658E91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857746F"/>
    <w:multiLevelType w:val="hybridMultilevel"/>
    <w:tmpl w:val="2870B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6430B9"/>
    <w:multiLevelType w:val="multilevel"/>
    <w:tmpl w:val="D9AA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F13643"/>
    <w:multiLevelType w:val="hybridMultilevel"/>
    <w:tmpl w:val="F0F6A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582B99"/>
    <w:multiLevelType w:val="multilevel"/>
    <w:tmpl w:val="97CC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106DF5"/>
    <w:multiLevelType w:val="hybridMultilevel"/>
    <w:tmpl w:val="4C5E3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9355CE"/>
    <w:multiLevelType w:val="multilevel"/>
    <w:tmpl w:val="264A50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0E47CC2"/>
    <w:multiLevelType w:val="hybridMultilevel"/>
    <w:tmpl w:val="F7C60A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1F439D2"/>
    <w:multiLevelType w:val="hybridMultilevel"/>
    <w:tmpl w:val="F22E6E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7EC46B3"/>
    <w:multiLevelType w:val="multilevel"/>
    <w:tmpl w:val="F26A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34568"/>
    <w:multiLevelType w:val="hybridMultilevel"/>
    <w:tmpl w:val="AFCA78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2C850F3"/>
    <w:multiLevelType w:val="hybridMultilevel"/>
    <w:tmpl w:val="1DB61C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3783E51"/>
    <w:multiLevelType w:val="multilevel"/>
    <w:tmpl w:val="D2BE70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63C592E"/>
    <w:multiLevelType w:val="hybridMultilevel"/>
    <w:tmpl w:val="0194E2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7EA3859"/>
    <w:multiLevelType w:val="multilevel"/>
    <w:tmpl w:val="C13C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9C246C"/>
    <w:multiLevelType w:val="multilevel"/>
    <w:tmpl w:val="005E57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6A174A"/>
    <w:multiLevelType w:val="hybridMultilevel"/>
    <w:tmpl w:val="2FA89F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1B044F4"/>
    <w:multiLevelType w:val="multilevel"/>
    <w:tmpl w:val="005E57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736A7C09"/>
    <w:multiLevelType w:val="multilevel"/>
    <w:tmpl w:val="79F055F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
      <w:lvlJc w:val="left"/>
      <w:pPr>
        <w:tabs>
          <w:tab w:val="num" w:pos="360"/>
        </w:tabs>
        <w:ind w:left="360" w:hanging="360"/>
      </w:pPr>
      <w:rPr>
        <w:rFonts w:ascii="Wingdings" w:hAnsi="Wingdings" w:hint="default"/>
      </w:rPr>
    </w:lvl>
    <w:lvl w:ilvl="5">
      <w:start w:val="1"/>
      <w:numFmt w:val="lowerRoman"/>
      <w:lvlText w:val="–"/>
      <w:lvlJc w:val="left"/>
      <w:pPr>
        <w:tabs>
          <w:tab w:val="num" w:pos="720"/>
        </w:tabs>
        <w:ind w:left="720" w:hanging="360"/>
      </w:pPr>
      <w:rPr>
        <w:rFonts w:ascii="Times NR" w:hAnsi="Times NR"/>
      </w:rPr>
    </w:lvl>
    <w:lvl w:ilvl="6">
      <w:start w:val="1"/>
      <w:numFmt w:val="decimal"/>
      <w:lvlText w:val=""/>
      <w:lvlJc w:val="left"/>
      <w:pPr>
        <w:tabs>
          <w:tab w:val="num" w:pos="1080"/>
        </w:tabs>
        <w:ind w:left="1080" w:hanging="360"/>
      </w:pPr>
      <w:rPr>
        <w:rFonts w:ascii="Wingdings" w:hAnsi="Wingdings" w:hint="default"/>
      </w:rPr>
    </w:lvl>
    <w:lvl w:ilvl="7">
      <w:start w:val="1"/>
      <w:numFmt w:val="lowerLetter"/>
      <w:lvlText w:val="-"/>
      <w:lvlJc w:val="left"/>
      <w:pPr>
        <w:tabs>
          <w:tab w:val="num" w:pos="1440"/>
        </w:tabs>
        <w:ind w:left="1440" w:hanging="360"/>
      </w:pPr>
      <w:rPr>
        <w:rFonts w:ascii="Times NR" w:hAnsi="Times NR"/>
      </w:rPr>
    </w:lvl>
    <w:lvl w:ilvl="8">
      <w:start w:val="1"/>
      <w:numFmt w:val="lowerRoman"/>
      <w:lvlText w:val="%9."/>
      <w:lvlJc w:val="left"/>
      <w:pPr>
        <w:tabs>
          <w:tab w:val="num" w:pos="3240"/>
        </w:tabs>
        <w:ind w:left="3240" w:hanging="360"/>
      </w:pPr>
    </w:lvl>
  </w:abstractNum>
  <w:abstractNum w:abstractNumId="41" w15:restartNumberingAfterBreak="0">
    <w:nsid w:val="77716957"/>
    <w:multiLevelType w:val="hybridMultilevel"/>
    <w:tmpl w:val="13DC2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5A3E3E"/>
    <w:multiLevelType w:val="hybridMultilevel"/>
    <w:tmpl w:val="99BA17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1011447958">
    <w:abstractNumId w:val="14"/>
  </w:num>
  <w:num w:numId="2" w16cid:durableId="1129010308">
    <w:abstractNumId w:val="24"/>
  </w:num>
  <w:num w:numId="3" w16cid:durableId="1151478659">
    <w:abstractNumId w:val="8"/>
  </w:num>
  <w:num w:numId="4" w16cid:durableId="1155025638">
    <w:abstractNumId w:val="19"/>
  </w:num>
  <w:num w:numId="5" w16cid:durableId="1175341302">
    <w:abstractNumId w:val="36"/>
  </w:num>
  <w:num w:numId="6" w16cid:durableId="1182743819">
    <w:abstractNumId w:val="3"/>
  </w:num>
  <w:num w:numId="7" w16cid:durableId="1194152583">
    <w:abstractNumId w:val="29"/>
  </w:num>
  <w:num w:numId="8" w16cid:durableId="1199855729">
    <w:abstractNumId w:val="37"/>
  </w:num>
  <w:num w:numId="9" w16cid:durableId="120811872">
    <w:abstractNumId w:val="26"/>
  </w:num>
  <w:num w:numId="10" w16cid:durableId="1224488472">
    <w:abstractNumId w:val="6"/>
  </w:num>
  <w:num w:numId="11" w16cid:durableId="1230767841">
    <w:abstractNumId w:val="0"/>
  </w:num>
  <w:num w:numId="12" w16cid:durableId="1317295016">
    <w:abstractNumId w:val="20"/>
  </w:num>
  <w:num w:numId="13" w16cid:durableId="1319649744">
    <w:abstractNumId w:val="38"/>
  </w:num>
  <w:num w:numId="14" w16cid:durableId="132453315">
    <w:abstractNumId w:val="35"/>
  </w:num>
  <w:num w:numId="15" w16cid:durableId="1438405963">
    <w:abstractNumId w:val="27"/>
  </w:num>
  <w:num w:numId="16" w16cid:durableId="1529299207">
    <w:abstractNumId w:val="21"/>
  </w:num>
  <w:num w:numId="17" w16cid:durableId="1530869493">
    <w:abstractNumId w:val="18"/>
  </w:num>
  <w:num w:numId="18" w16cid:durableId="1681463919">
    <w:abstractNumId w:val="22"/>
  </w:num>
  <w:num w:numId="19" w16cid:durableId="1744135574">
    <w:abstractNumId w:val="33"/>
  </w:num>
  <w:num w:numId="20" w16cid:durableId="1809668234">
    <w:abstractNumId w:val="7"/>
  </w:num>
  <w:num w:numId="21" w16cid:durableId="1822577089">
    <w:abstractNumId w:val="42"/>
  </w:num>
  <w:num w:numId="22" w16cid:durableId="1838811849">
    <w:abstractNumId w:val="2"/>
  </w:num>
  <w:num w:numId="23" w16cid:durableId="1874684789">
    <w:abstractNumId w:val="12"/>
  </w:num>
  <w:num w:numId="24" w16cid:durableId="1988972933">
    <w:abstractNumId w:val="11"/>
  </w:num>
  <w:num w:numId="25" w16cid:durableId="1999264031">
    <w:abstractNumId w:val="30"/>
  </w:num>
  <w:num w:numId="26" w16cid:durableId="215513295">
    <w:abstractNumId w:val="28"/>
  </w:num>
  <w:num w:numId="27" w16cid:durableId="301732369">
    <w:abstractNumId w:val="10"/>
  </w:num>
  <w:num w:numId="28" w16cid:durableId="408499137">
    <w:abstractNumId w:val="16"/>
  </w:num>
  <w:num w:numId="29" w16cid:durableId="423695380">
    <w:abstractNumId w:val="32"/>
  </w:num>
  <w:num w:numId="30" w16cid:durableId="471211607">
    <w:abstractNumId w:val="34"/>
  </w:num>
  <w:num w:numId="31" w16cid:durableId="547841782">
    <w:abstractNumId w:val="40"/>
  </w:num>
  <w:num w:numId="32" w16cid:durableId="551113201">
    <w:abstractNumId w:val="39"/>
  </w:num>
  <w:num w:numId="33" w16cid:durableId="591008793">
    <w:abstractNumId w:val="9"/>
  </w:num>
  <w:num w:numId="34" w16cid:durableId="660500161">
    <w:abstractNumId w:val="15"/>
  </w:num>
  <w:num w:numId="35" w16cid:durableId="697897880">
    <w:abstractNumId w:val="5"/>
  </w:num>
  <w:num w:numId="36" w16cid:durableId="731974191">
    <w:abstractNumId w:val="23"/>
  </w:num>
  <w:num w:numId="37" w16cid:durableId="738021477">
    <w:abstractNumId w:val="4"/>
  </w:num>
  <w:num w:numId="38" w16cid:durableId="78141248">
    <w:abstractNumId w:val="1"/>
  </w:num>
  <w:num w:numId="39" w16cid:durableId="886717586">
    <w:abstractNumId w:val="25"/>
  </w:num>
  <w:num w:numId="40" w16cid:durableId="999579044">
    <w:abstractNumId w:val="17"/>
  </w:num>
  <w:num w:numId="41" w16cid:durableId="1915621952">
    <w:abstractNumId w:val="31"/>
  </w:num>
  <w:num w:numId="42" w16cid:durableId="1140075165">
    <w:abstractNumId w:val="41"/>
  </w:num>
  <w:num w:numId="43" w16cid:durableId="19052131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179"/>
    <w:rsid w:val="000005B2"/>
    <w:rsid w:val="000233AB"/>
    <w:rsid w:val="00026BE3"/>
    <w:rsid w:val="000353A2"/>
    <w:rsid w:val="0004031E"/>
    <w:rsid w:val="00043ACD"/>
    <w:rsid w:val="00050D5E"/>
    <w:rsid w:val="0006669B"/>
    <w:rsid w:val="000728E7"/>
    <w:rsid w:val="00072D4A"/>
    <w:rsid w:val="0007373F"/>
    <w:rsid w:val="00080CC4"/>
    <w:rsid w:val="00094771"/>
    <w:rsid w:val="00096128"/>
    <w:rsid w:val="000A6605"/>
    <w:rsid w:val="000A78FB"/>
    <w:rsid w:val="000B0C6B"/>
    <w:rsid w:val="000B3A26"/>
    <w:rsid w:val="000B3B0B"/>
    <w:rsid w:val="000B63A1"/>
    <w:rsid w:val="000C1E2C"/>
    <w:rsid w:val="000C6596"/>
    <w:rsid w:val="000D7122"/>
    <w:rsid w:val="000E30FA"/>
    <w:rsid w:val="000E445D"/>
    <w:rsid w:val="000F7067"/>
    <w:rsid w:val="000F7F70"/>
    <w:rsid w:val="00101D3E"/>
    <w:rsid w:val="00112F80"/>
    <w:rsid w:val="00115DF0"/>
    <w:rsid w:val="00123F65"/>
    <w:rsid w:val="00133FA5"/>
    <w:rsid w:val="00135749"/>
    <w:rsid w:val="00156793"/>
    <w:rsid w:val="0016178F"/>
    <w:rsid w:val="001637BC"/>
    <w:rsid w:val="0016723E"/>
    <w:rsid w:val="001917BC"/>
    <w:rsid w:val="00194F0B"/>
    <w:rsid w:val="001A1C02"/>
    <w:rsid w:val="001C1805"/>
    <w:rsid w:val="001C48D6"/>
    <w:rsid w:val="001C7BD6"/>
    <w:rsid w:val="001D04DD"/>
    <w:rsid w:val="001D4EDC"/>
    <w:rsid w:val="001F1C11"/>
    <w:rsid w:val="001F1C5E"/>
    <w:rsid w:val="001F51EA"/>
    <w:rsid w:val="00205C02"/>
    <w:rsid w:val="00206289"/>
    <w:rsid w:val="00212461"/>
    <w:rsid w:val="002137FE"/>
    <w:rsid w:val="002163E9"/>
    <w:rsid w:val="00220038"/>
    <w:rsid w:val="00222DF3"/>
    <w:rsid w:val="00226E82"/>
    <w:rsid w:val="0023226C"/>
    <w:rsid w:val="00236F0F"/>
    <w:rsid w:val="00244028"/>
    <w:rsid w:val="0024565A"/>
    <w:rsid w:val="002573C4"/>
    <w:rsid w:val="00262196"/>
    <w:rsid w:val="00262977"/>
    <w:rsid w:val="00264E9F"/>
    <w:rsid w:val="00266641"/>
    <w:rsid w:val="00270CB7"/>
    <w:rsid w:val="0027613C"/>
    <w:rsid w:val="002824C6"/>
    <w:rsid w:val="00282F69"/>
    <w:rsid w:val="002930ED"/>
    <w:rsid w:val="002A1449"/>
    <w:rsid w:val="002A1ABB"/>
    <w:rsid w:val="002A26C0"/>
    <w:rsid w:val="002C19EA"/>
    <w:rsid w:val="002C1EF8"/>
    <w:rsid w:val="002D26C4"/>
    <w:rsid w:val="002D3E79"/>
    <w:rsid w:val="002E4308"/>
    <w:rsid w:val="002E75BD"/>
    <w:rsid w:val="002F092A"/>
    <w:rsid w:val="002F662C"/>
    <w:rsid w:val="002F74CA"/>
    <w:rsid w:val="002F7E9B"/>
    <w:rsid w:val="00300B5C"/>
    <w:rsid w:val="003043DB"/>
    <w:rsid w:val="003078E9"/>
    <w:rsid w:val="00330DAB"/>
    <w:rsid w:val="00336633"/>
    <w:rsid w:val="00340CE3"/>
    <w:rsid w:val="0034309E"/>
    <w:rsid w:val="00362385"/>
    <w:rsid w:val="00362C31"/>
    <w:rsid w:val="00371B43"/>
    <w:rsid w:val="003754D1"/>
    <w:rsid w:val="00375ABD"/>
    <w:rsid w:val="003763CF"/>
    <w:rsid w:val="00376774"/>
    <w:rsid w:val="00384598"/>
    <w:rsid w:val="00384BA1"/>
    <w:rsid w:val="00393585"/>
    <w:rsid w:val="003A0F8E"/>
    <w:rsid w:val="003A7022"/>
    <w:rsid w:val="003B2C62"/>
    <w:rsid w:val="003B42F7"/>
    <w:rsid w:val="003B6336"/>
    <w:rsid w:val="003C040D"/>
    <w:rsid w:val="003C0C0B"/>
    <w:rsid w:val="003C0CE9"/>
    <w:rsid w:val="003C1410"/>
    <w:rsid w:val="003C5D84"/>
    <w:rsid w:val="003D1387"/>
    <w:rsid w:val="003D7281"/>
    <w:rsid w:val="003E29F3"/>
    <w:rsid w:val="003E4E2C"/>
    <w:rsid w:val="003F0376"/>
    <w:rsid w:val="003F3C13"/>
    <w:rsid w:val="004105DD"/>
    <w:rsid w:val="00414BAF"/>
    <w:rsid w:val="004217C9"/>
    <w:rsid w:val="00424DD6"/>
    <w:rsid w:val="00451D84"/>
    <w:rsid w:val="0045563C"/>
    <w:rsid w:val="004575B1"/>
    <w:rsid w:val="004606D1"/>
    <w:rsid w:val="0046074A"/>
    <w:rsid w:val="004638DE"/>
    <w:rsid w:val="00467AE0"/>
    <w:rsid w:val="0047150F"/>
    <w:rsid w:val="00475634"/>
    <w:rsid w:val="00476711"/>
    <w:rsid w:val="004863DA"/>
    <w:rsid w:val="00491423"/>
    <w:rsid w:val="0049327B"/>
    <w:rsid w:val="00493459"/>
    <w:rsid w:val="004A2423"/>
    <w:rsid w:val="004A3ED0"/>
    <w:rsid w:val="004A7DDB"/>
    <w:rsid w:val="004B2F66"/>
    <w:rsid w:val="004B3C06"/>
    <w:rsid w:val="004B6EEA"/>
    <w:rsid w:val="004B7F2B"/>
    <w:rsid w:val="004C03E1"/>
    <w:rsid w:val="004C2E2E"/>
    <w:rsid w:val="004C52CC"/>
    <w:rsid w:val="004E4B3C"/>
    <w:rsid w:val="004F25C6"/>
    <w:rsid w:val="004F43E0"/>
    <w:rsid w:val="004F4A6D"/>
    <w:rsid w:val="004F7A8E"/>
    <w:rsid w:val="005002BD"/>
    <w:rsid w:val="00505D2D"/>
    <w:rsid w:val="00506E3C"/>
    <w:rsid w:val="00511845"/>
    <w:rsid w:val="00517519"/>
    <w:rsid w:val="00523301"/>
    <w:rsid w:val="00540E4A"/>
    <w:rsid w:val="0054353F"/>
    <w:rsid w:val="0054602B"/>
    <w:rsid w:val="00560EEF"/>
    <w:rsid w:val="00567620"/>
    <w:rsid w:val="00571F3E"/>
    <w:rsid w:val="00573C19"/>
    <w:rsid w:val="005748D9"/>
    <w:rsid w:val="00582ED3"/>
    <w:rsid w:val="00593D50"/>
    <w:rsid w:val="00597B3F"/>
    <w:rsid w:val="005A6D94"/>
    <w:rsid w:val="005B0C32"/>
    <w:rsid w:val="005B5634"/>
    <w:rsid w:val="005C2DE2"/>
    <w:rsid w:val="005D4293"/>
    <w:rsid w:val="005D50EE"/>
    <w:rsid w:val="005D6A71"/>
    <w:rsid w:val="00600E31"/>
    <w:rsid w:val="00601E9D"/>
    <w:rsid w:val="00602F98"/>
    <w:rsid w:val="00604680"/>
    <w:rsid w:val="00617721"/>
    <w:rsid w:val="00623531"/>
    <w:rsid w:val="00623874"/>
    <w:rsid w:val="0062619B"/>
    <w:rsid w:val="0064017F"/>
    <w:rsid w:val="00643504"/>
    <w:rsid w:val="0065152D"/>
    <w:rsid w:val="00654045"/>
    <w:rsid w:val="00667EF9"/>
    <w:rsid w:val="00684AC8"/>
    <w:rsid w:val="006974D2"/>
    <w:rsid w:val="006A0928"/>
    <w:rsid w:val="006A7690"/>
    <w:rsid w:val="006B5E1D"/>
    <w:rsid w:val="006B74A4"/>
    <w:rsid w:val="006C77C1"/>
    <w:rsid w:val="006D7B0A"/>
    <w:rsid w:val="006E048E"/>
    <w:rsid w:val="006E5A87"/>
    <w:rsid w:val="006E72D6"/>
    <w:rsid w:val="00703451"/>
    <w:rsid w:val="0070657F"/>
    <w:rsid w:val="00710C23"/>
    <w:rsid w:val="00717669"/>
    <w:rsid w:val="00723B6D"/>
    <w:rsid w:val="0073379F"/>
    <w:rsid w:val="007348CD"/>
    <w:rsid w:val="00734DFA"/>
    <w:rsid w:val="007410D3"/>
    <w:rsid w:val="00741656"/>
    <w:rsid w:val="00762618"/>
    <w:rsid w:val="0076757A"/>
    <w:rsid w:val="00767AAF"/>
    <w:rsid w:val="00767AE1"/>
    <w:rsid w:val="00771F3E"/>
    <w:rsid w:val="007740C8"/>
    <w:rsid w:val="00781252"/>
    <w:rsid w:val="00781C28"/>
    <w:rsid w:val="00785CBE"/>
    <w:rsid w:val="007871C8"/>
    <w:rsid w:val="007872C6"/>
    <w:rsid w:val="0079486E"/>
    <w:rsid w:val="007A3464"/>
    <w:rsid w:val="007A5B57"/>
    <w:rsid w:val="007A6162"/>
    <w:rsid w:val="007A7EA5"/>
    <w:rsid w:val="007B28DA"/>
    <w:rsid w:val="007B6B5B"/>
    <w:rsid w:val="007C5E15"/>
    <w:rsid w:val="007E00CD"/>
    <w:rsid w:val="007E0BFD"/>
    <w:rsid w:val="007E45A9"/>
    <w:rsid w:val="007E554A"/>
    <w:rsid w:val="007E5856"/>
    <w:rsid w:val="007F6AE9"/>
    <w:rsid w:val="00800541"/>
    <w:rsid w:val="0080088A"/>
    <w:rsid w:val="00801710"/>
    <w:rsid w:val="00812DC2"/>
    <w:rsid w:val="00817045"/>
    <w:rsid w:val="00825EDA"/>
    <w:rsid w:val="008263C7"/>
    <w:rsid w:val="008330BD"/>
    <w:rsid w:val="0083706A"/>
    <w:rsid w:val="00841A64"/>
    <w:rsid w:val="00844E35"/>
    <w:rsid w:val="00846C1E"/>
    <w:rsid w:val="00846D75"/>
    <w:rsid w:val="00867A5A"/>
    <w:rsid w:val="00876827"/>
    <w:rsid w:val="008933DC"/>
    <w:rsid w:val="008A0B51"/>
    <w:rsid w:val="008A1C11"/>
    <w:rsid w:val="008A4964"/>
    <w:rsid w:val="008A6375"/>
    <w:rsid w:val="008B4341"/>
    <w:rsid w:val="008B58CC"/>
    <w:rsid w:val="008B6924"/>
    <w:rsid w:val="008C393B"/>
    <w:rsid w:val="008D1212"/>
    <w:rsid w:val="008D3216"/>
    <w:rsid w:val="008D6179"/>
    <w:rsid w:val="008E0921"/>
    <w:rsid w:val="008E3D64"/>
    <w:rsid w:val="008E4266"/>
    <w:rsid w:val="008E6092"/>
    <w:rsid w:val="008F5FF0"/>
    <w:rsid w:val="008F7375"/>
    <w:rsid w:val="00903EF5"/>
    <w:rsid w:val="009050FE"/>
    <w:rsid w:val="00905846"/>
    <w:rsid w:val="00910717"/>
    <w:rsid w:val="00915320"/>
    <w:rsid w:val="00924025"/>
    <w:rsid w:val="00931BC7"/>
    <w:rsid w:val="0095728D"/>
    <w:rsid w:val="0095763B"/>
    <w:rsid w:val="00965F3A"/>
    <w:rsid w:val="00966ABC"/>
    <w:rsid w:val="00976224"/>
    <w:rsid w:val="00985BFD"/>
    <w:rsid w:val="00986AA8"/>
    <w:rsid w:val="00987A0B"/>
    <w:rsid w:val="00990FA0"/>
    <w:rsid w:val="009A1324"/>
    <w:rsid w:val="009A3AD1"/>
    <w:rsid w:val="009A4F24"/>
    <w:rsid w:val="009B0962"/>
    <w:rsid w:val="009B24F6"/>
    <w:rsid w:val="009C0A78"/>
    <w:rsid w:val="009C1FB9"/>
    <w:rsid w:val="009C3358"/>
    <w:rsid w:val="009C34BF"/>
    <w:rsid w:val="009C5186"/>
    <w:rsid w:val="009C67E5"/>
    <w:rsid w:val="009D55FF"/>
    <w:rsid w:val="009E541C"/>
    <w:rsid w:val="009F15FB"/>
    <w:rsid w:val="009F1E5D"/>
    <w:rsid w:val="009F2ED9"/>
    <w:rsid w:val="009F501D"/>
    <w:rsid w:val="009F5069"/>
    <w:rsid w:val="009F72CE"/>
    <w:rsid w:val="009F7ED7"/>
    <w:rsid w:val="00A1154B"/>
    <w:rsid w:val="00A15A70"/>
    <w:rsid w:val="00A2420F"/>
    <w:rsid w:val="00A27B49"/>
    <w:rsid w:val="00A3041E"/>
    <w:rsid w:val="00A34755"/>
    <w:rsid w:val="00A34BBA"/>
    <w:rsid w:val="00A540CD"/>
    <w:rsid w:val="00A61884"/>
    <w:rsid w:val="00A63087"/>
    <w:rsid w:val="00A74BEC"/>
    <w:rsid w:val="00A77812"/>
    <w:rsid w:val="00A810AA"/>
    <w:rsid w:val="00A86341"/>
    <w:rsid w:val="00A97860"/>
    <w:rsid w:val="00AB158C"/>
    <w:rsid w:val="00AB7882"/>
    <w:rsid w:val="00AC11FC"/>
    <w:rsid w:val="00AC2FEF"/>
    <w:rsid w:val="00AD647B"/>
    <w:rsid w:val="00AE0514"/>
    <w:rsid w:val="00AE5399"/>
    <w:rsid w:val="00AF26BA"/>
    <w:rsid w:val="00AF6F7C"/>
    <w:rsid w:val="00B043EB"/>
    <w:rsid w:val="00B16256"/>
    <w:rsid w:val="00B22F75"/>
    <w:rsid w:val="00B27EA6"/>
    <w:rsid w:val="00B402C2"/>
    <w:rsid w:val="00B514FA"/>
    <w:rsid w:val="00B60730"/>
    <w:rsid w:val="00B63A0B"/>
    <w:rsid w:val="00B67129"/>
    <w:rsid w:val="00B71AA6"/>
    <w:rsid w:val="00B74C47"/>
    <w:rsid w:val="00B76DFB"/>
    <w:rsid w:val="00B85BB0"/>
    <w:rsid w:val="00BA4233"/>
    <w:rsid w:val="00BB503D"/>
    <w:rsid w:val="00BB6633"/>
    <w:rsid w:val="00BB6C07"/>
    <w:rsid w:val="00BB7860"/>
    <w:rsid w:val="00BC3BCC"/>
    <w:rsid w:val="00BC67E5"/>
    <w:rsid w:val="00BD5DD4"/>
    <w:rsid w:val="00BE6251"/>
    <w:rsid w:val="00BF0675"/>
    <w:rsid w:val="00BF5E9C"/>
    <w:rsid w:val="00C0265D"/>
    <w:rsid w:val="00C10010"/>
    <w:rsid w:val="00C21CE3"/>
    <w:rsid w:val="00C228D8"/>
    <w:rsid w:val="00C23833"/>
    <w:rsid w:val="00C27002"/>
    <w:rsid w:val="00C27EDA"/>
    <w:rsid w:val="00C31371"/>
    <w:rsid w:val="00C32DDB"/>
    <w:rsid w:val="00C45836"/>
    <w:rsid w:val="00C4650E"/>
    <w:rsid w:val="00C50DE5"/>
    <w:rsid w:val="00C656FB"/>
    <w:rsid w:val="00C661F4"/>
    <w:rsid w:val="00C66E09"/>
    <w:rsid w:val="00C73273"/>
    <w:rsid w:val="00C80C8E"/>
    <w:rsid w:val="00C87CBA"/>
    <w:rsid w:val="00C91254"/>
    <w:rsid w:val="00C93CE9"/>
    <w:rsid w:val="00CA08C9"/>
    <w:rsid w:val="00CA1A23"/>
    <w:rsid w:val="00CA673C"/>
    <w:rsid w:val="00CB4768"/>
    <w:rsid w:val="00CC3022"/>
    <w:rsid w:val="00CC4368"/>
    <w:rsid w:val="00CE38AB"/>
    <w:rsid w:val="00CF264B"/>
    <w:rsid w:val="00D0109E"/>
    <w:rsid w:val="00D0719B"/>
    <w:rsid w:val="00D13E03"/>
    <w:rsid w:val="00D14B64"/>
    <w:rsid w:val="00D27139"/>
    <w:rsid w:val="00D32072"/>
    <w:rsid w:val="00D34767"/>
    <w:rsid w:val="00D364BA"/>
    <w:rsid w:val="00D441B2"/>
    <w:rsid w:val="00D47B6C"/>
    <w:rsid w:val="00D47CED"/>
    <w:rsid w:val="00D53D4D"/>
    <w:rsid w:val="00D7572A"/>
    <w:rsid w:val="00D759AF"/>
    <w:rsid w:val="00D75E9B"/>
    <w:rsid w:val="00DB172C"/>
    <w:rsid w:val="00DB2E7C"/>
    <w:rsid w:val="00DB732A"/>
    <w:rsid w:val="00DC7B38"/>
    <w:rsid w:val="00DD1A21"/>
    <w:rsid w:val="00DD4910"/>
    <w:rsid w:val="00DD5D9E"/>
    <w:rsid w:val="00DE6316"/>
    <w:rsid w:val="00DF29E2"/>
    <w:rsid w:val="00DF571C"/>
    <w:rsid w:val="00E104C4"/>
    <w:rsid w:val="00E15EB2"/>
    <w:rsid w:val="00E20EF1"/>
    <w:rsid w:val="00E25968"/>
    <w:rsid w:val="00E3361C"/>
    <w:rsid w:val="00E37C74"/>
    <w:rsid w:val="00E42745"/>
    <w:rsid w:val="00E42A5F"/>
    <w:rsid w:val="00E46466"/>
    <w:rsid w:val="00E50323"/>
    <w:rsid w:val="00E56E98"/>
    <w:rsid w:val="00E64EB0"/>
    <w:rsid w:val="00E67024"/>
    <w:rsid w:val="00E72E50"/>
    <w:rsid w:val="00EA0060"/>
    <w:rsid w:val="00EA05FC"/>
    <w:rsid w:val="00EA2E29"/>
    <w:rsid w:val="00EA67FE"/>
    <w:rsid w:val="00EA77A2"/>
    <w:rsid w:val="00EB0DF8"/>
    <w:rsid w:val="00EB0E05"/>
    <w:rsid w:val="00EB358C"/>
    <w:rsid w:val="00EB66FD"/>
    <w:rsid w:val="00ED2065"/>
    <w:rsid w:val="00EE0B54"/>
    <w:rsid w:val="00EE3A12"/>
    <w:rsid w:val="00EF5449"/>
    <w:rsid w:val="00EF6507"/>
    <w:rsid w:val="00EF73D0"/>
    <w:rsid w:val="00F11650"/>
    <w:rsid w:val="00F14B24"/>
    <w:rsid w:val="00F14E56"/>
    <w:rsid w:val="00F2055E"/>
    <w:rsid w:val="00F26658"/>
    <w:rsid w:val="00F3508A"/>
    <w:rsid w:val="00F364A0"/>
    <w:rsid w:val="00F471AE"/>
    <w:rsid w:val="00F52C16"/>
    <w:rsid w:val="00F532E0"/>
    <w:rsid w:val="00F575E8"/>
    <w:rsid w:val="00F65C6F"/>
    <w:rsid w:val="00F678D5"/>
    <w:rsid w:val="00F71FA5"/>
    <w:rsid w:val="00F746AB"/>
    <w:rsid w:val="00F75314"/>
    <w:rsid w:val="00F8270F"/>
    <w:rsid w:val="00F830B8"/>
    <w:rsid w:val="00F86F9E"/>
    <w:rsid w:val="00F91EAD"/>
    <w:rsid w:val="00FA0D95"/>
    <w:rsid w:val="00FA2A66"/>
    <w:rsid w:val="00FA2AE9"/>
    <w:rsid w:val="00FA4635"/>
    <w:rsid w:val="00FA67D2"/>
    <w:rsid w:val="00FA6A78"/>
    <w:rsid w:val="00FA7CE5"/>
    <w:rsid w:val="00FB1B77"/>
    <w:rsid w:val="00FB355E"/>
    <w:rsid w:val="00FB4676"/>
    <w:rsid w:val="00FC1A3B"/>
    <w:rsid w:val="00FC4A1A"/>
    <w:rsid w:val="00FD0A71"/>
    <w:rsid w:val="00FD5DD6"/>
    <w:rsid w:val="00FE0326"/>
    <w:rsid w:val="00FE0A6B"/>
    <w:rsid w:val="00FE1DCD"/>
    <w:rsid w:val="00FE76A5"/>
    <w:rsid w:val="00FE7F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5C8D"/>
  <w15:docId w15:val="{7E2E1D89-D74D-4AFF-A523-E0839517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0B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205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BULLETS,Recommendation,List Paragraph1,List Paragraph11,L,Bullet point,NFP GP Bulleted List"/>
    <w:basedOn w:val="Normal"/>
    <w:link w:val="ListParagraphChar"/>
    <w:uiPriority w:val="99"/>
    <w:qFormat/>
    <w:rsid w:val="00825EDA"/>
    <w:pPr>
      <w:ind w:left="720"/>
      <w:contextualSpacing/>
    </w:pPr>
  </w:style>
  <w:style w:type="paragraph" w:styleId="Header">
    <w:name w:val="header"/>
    <w:basedOn w:val="Normal"/>
    <w:link w:val="HeaderChar"/>
    <w:uiPriority w:val="99"/>
    <w:unhideWhenUsed/>
    <w:rsid w:val="00EE0B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B54"/>
  </w:style>
  <w:style w:type="paragraph" w:styleId="Footer">
    <w:name w:val="footer"/>
    <w:basedOn w:val="Normal"/>
    <w:link w:val="FooterChar"/>
    <w:uiPriority w:val="99"/>
    <w:unhideWhenUsed/>
    <w:rsid w:val="00EE0B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B54"/>
  </w:style>
  <w:style w:type="paragraph" w:styleId="BalloonText">
    <w:name w:val="Balloon Text"/>
    <w:basedOn w:val="Normal"/>
    <w:link w:val="BalloonTextChar"/>
    <w:uiPriority w:val="99"/>
    <w:semiHidden/>
    <w:unhideWhenUsed/>
    <w:rsid w:val="00EE0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B54"/>
    <w:rPr>
      <w:rFonts w:ascii="Tahoma" w:hAnsi="Tahoma" w:cs="Tahoma"/>
      <w:sz w:val="16"/>
      <w:szCs w:val="16"/>
    </w:rPr>
  </w:style>
  <w:style w:type="paragraph" w:customStyle="1" w:styleId="Heading-header">
    <w:name w:val="Heading - header"/>
    <w:basedOn w:val="Heading1"/>
    <w:qFormat/>
    <w:rsid w:val="00EE0B54"/>
    <w:pPr>
      <w:keepNext w:val="0"/>
      <w:keepLines w:val="0"/>
      <w:tabs>
        <w:tab w:val="right" w:pos="9270"/>
      </w:tabs>
      <w:spacing w:before="0" w:after="360"/>
    </w:pPr>
    <w:rPr>
      <w:rFonts w:ascii="Arial" w:eastAsia="Times New Roman" w:hAnsi="Arial" w:cs="Times New Roman"/>
      <w:color w:val="auto"/>
      <w:sz w:val="52"/>
      <w:szCs w:val="52"/>
    </w:rPr>
  </w:style>
  <w:style w:type="character" w:customStyle="1" w:styleId="Heading1Char">
    <w:name w:val="Heading 1 Char"/>
    <w:basedOn w:val="DefaultParagraphFont"/>
    <w:link w:val="Heading1"/>
    <w:uiPriority w:val="9"/>
    <w:rsid w:val="00EE0B5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5728D"/>
    <w:rPr>
      <w:color w:val="0000FF" w:themeColor="hyperlink"/>
      <w:u w:val="single"/>
    </w:rPr>
  </w:style>
  <w:style w:type="character" w:customStyle="1" w:styleId="UnresolvedMention1">
    <w:name w:val="Unresolved Mention1"/>
    <w:basedOn w:val="DefaultParagraphFont"/>
    <w:uiPriority w:val="99"/>
    <w:semiHidden/>
    <w:unhideWhenUsed/>
    <w:rsid w:val="0095728D"/>
    <w:rPr>
      <w:color w:val="605E5C"/>
      <w:shd w:val="clear" w:color="auto" w:fill="E1DFDD"/>
    </w:rPr>
  </w:style>
  <w:style w:type="paragraph" w:styleId="NormalWeb">
    <w:name w:val="Normal (Web)"/>
    <w:basedOn w:val="Normal"/>
    <w:uiPriority w:val="99"/>
    <w:unhideWhenUsed/>
    <w:rsid w:val="003F037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3F0376"/>
    <w:rPr>
      <w:b/>
      <w:bCs/>
    </w:rPr>
  </w:style>
  <w:style w:type="character" w:customStyle="1" w:styleId="ListParagraphChar">
    <w:name w:val="List Paragraph Char"/>
    <w:aliases w:val="List-BULLETS Char,Recommendation Char,List Paragraph1 Char,List Paragraph11 Char,L Char,Bullet point Char,NFP GP Bulleted List Char"/>
    <w:link w:val="ListParagraph"/>
    <w:uiPriority w:val="99"/>
    <w:locked/>
    <w:rsid w:val="00B74C47"/>
  </w:style>
  <w:style w:type="paragraph" w:styleId="NoSpacing">
    <w:name w:val="No Spacing"/>
    <w:uiPriority w:val="1"/>
    <w:qFormat/>
    <w:rsid w:val="00112F80"/>
    <w:pPr>
      <w:spacing w:after="0" w:line="240" w:lineRule="auto"/>
    </w:pPr>
    <w:rPr>
      <w:rFonts w:ascii="Calibri" w:eastAsia="Calibri" w:hAnsi="Calibri" w:cs="Times New Roman"/>
    </w:rPr>
  </w:style>
  <w:style w:type="paragraph" w:customStyle="1" w:styleId="paragraph">
    <w:name w:val="paragraph"/>
    <w:basedOn w:val="Normal"/>
    <w:rsid w:val="001A1C0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A1C02"/>
  </w:style>
  <w:style w:type="character" w:customStyle="1" w:styleId="eop">
    <w:name w:val="eop"/>
    <w:basedOn w:val="DefaultParagraphFont"/>
    <w:rsid w:val="001A1C02"/>
  </w:style>
  <w:style w:type="paragraph" w:styleId="BodyText">
    <w:name w:val="Body Text"/>
    <w:basedOn w:val="Normal"/>
    <w:link w:val="BodyTextChar"/>
    <w:uiPriority w:val="1"/>
    <w:qFormat/>
    <w:rsid w:val="001A1C02"/>
    <w:pPr>
      <w:widowControl w:val="0"/>
      <w:autoSpaceDE w:val="0"/>
      <w:autoSpaceDN w:val="0"/>
      <w:spacing w:after="0" w:line="240" w:lineRule="auto"/>
    </w:pPr>
    <w:rPr>
      <w:rFonts w:ascii="Arial" w:eastAsia="Arial" w:hAnsi="Arial" w:cs="Arial"/>
      <w:b/>
      <w:bCs/>
      <w:i/>
      <w:sz w:val="19"/>
      <w:szCs w:val="19"/>
      <w:lang w:val="en-US"/>
    </w:rPr>
  </w:style>
  <w:style w:type="character" w:customStyle="1" w:styleId="BodyTextChar">
    <w:name w:val="Body Text Char"/>
    <w:basedOn w:val="DefaultParagraphFont"/>
    <w:link w:val="BodyText"/>
    <w:uiPriority w:val="1"/>
    <w:rsid w:val="001A1C02"/>
    <w:rPr>
      <w:rFonts w:ascii="Arial" w:eastAsia="Arial" w:hAnsi="Arial" w:cs="Arial"/>
      <w:b/>
      <w:bCs/>
      <w:i/>
      <w:sz w:val="19"/>
      <w:szCs w:val="19"/>
      <w:lang w:val="en-US"/>
    </w:rPr>
  </w:style>
  <w:style w:type="paragraph" w:customStyle="1" w:styleId="Default">
    <w:name w:val="Default"/>
    <w:rsid w:val="00D14B64"/>
    <w:pPr>
      <w:autoSpaceDE w:val="0"/>
      <w:autoSpaceDN w:val="0"/>
      <w:adjustRightInd w:val="0"/>
      <w:spacing w:after="0" w:line="240" w:lineRule="auto"/>
    </w:pPr>
    <w:rPr>
      <w:rFonts w:ascii="Calibri" w:eastAsia="Times New Roman" w:hAnsi="Calibri" w:cs="Calibri"/>
      <w:color w:val="000000"/>
      <w:sz w:val="24"/>
      <w:szCs w:val="24"/>
      <w:lang w:eastAsia="en-AU"/>
    </w:rPr>
  </w:style>
  <w:style w:type="character" w:styleId="CommentReference">
    <w:name w:val="annotation reference"/>
    <w:basedOn w:val="DefaultParagraphFont"/>
    <w:uiPriority w:val="99"/>
    <w:semiHidden/>
    <w:unhideWhenUsed/>
    <w:rsid w:val="009F7ED7"/>
    <w:rPr>
      <w:sz w:val="16"/>
      <w:szCs w:val="16"/>
    </w:rPr>
  </w:style>
  <w:style w:type="paragraph" w:styleId="CommentText">
    <w:name w:val="annotation text"/>
    <w:basedOn w:val="Normal"/>
    <w:link w:val="CommentTextChar"/>
    <w:uiPriority w:val="99"/>
    <w:unhideWhenUsed/>
    <w:rsid w:val="009F7ED7"/>
    <w:pPr>
      <w:spacing w:line="240" w:lineRule="auto"/>
    </w:pPr>
    <w:rPr>
      <w:sz w:val="20"/>
      <w:szCs w:val="20"/>
    </w:rPr>
  </w:style>
  <w:style w:type="character" w:customStyle="1" w:styleId="CommentTextChar">
    <w:name w:val="Comment Text Char"/>
    <w:basedOn w:val="DefaultParagraphFont"/>
    <w:link w:val="CommentText"/>
    <w:uiPriority w:val="99"/>
    <w:rsid w:val="009F7ED7"/>
    <w:rPr>
      <w:sz w:val="20"/>
      <w:szCs w:val="20"/>
    </w:rPr>
  </w:style>
  <w:style w:type="paragraph" w:styleId="CommentSubject">
    <w:name w:val="annotation subject"/>
    <w:basedOn w:val="CommentText"/>
    <w:next w:val="CommentText"/>
    <w:link w:val="CommentSubjectChar"/>
    <w:uiPriority w:val="99"/>
    <w:semiHidden/>
    <w:unhideWhenUsed/>
    <w:rsid w:val="009F7ED7"/>
    <w:rPr>
      <w:b/>
      <w:bCs/>
    </w:rPr>
  </w:style>
  <w:style w:type="character" w:customStyle="1" w:styleId="CommentSubjectChar">
    <w:name w:val="Comment Subject Char"/>
    <w:basedOn w:val="CommentTextChar"/>
    <w:link w:val="CommentSubject"/>
    <w:uiPriority w:val="99"/>
    <w:semiHidden/>
    <w:rsid w:val="009F7ED7"/>
    <w:rPr>
      <w:b/>
      <w:bCs/>
      <w:sz w:val="20"/>
      <w:szCs w:val="20"/>
    </w:rPr>
  </w:style>
  <w:style w:type="table" w:styleId="TableGrid">
    <w:name w:val="Table Grid"/>
    <w:basedOn w:val="TableNormal"/>
    <w:rsid w:val="000B3A2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5C2DE2"/>
    <w:pPr>
      <w:numPr>
        <w:ilvl w:val="4"/>
        <w:numId w:val="22"/>
      </w:numPr>
      <w:spacing w:after="0" w:line="240" w:lineRule="auto"/>
      <w:outlineLvl w:val="4"/>
    </w:pPr>
    <w:rPr>
      <w:rFonts w:ascii="Times New Roman" w:eastAsia="Times New Roman" w:hAnsi="Times New Roman" w:cs="Times New Roman"/>
      <w:sz w:val="24"/>
      <w:szCs w:val="20"/>
    </w:rPr>
  </w:style>
  <w:style w:type="paragraph" w:styleId="ListBullet2">
    <w:name w:val="List Bullet 2"/>
    <w:basedOn w:val="Normal"/>
    <w:rsid w:val="005C2DE2"/>
    <w:pPr>
      <w:numPr>
        <w:ilvl w:val="5"/>
        <w:numId w:val="22"/>
      </w:numPr>
      <w:spacing w:after="0" w:line="240" w:lineRule="auto"/>
      <w:outlineLvl w:val="5"/>
    </w:pPr>
    <w:rPr>
      <w:rFonts w:ascii="Times New Roman" w:eastAsia="Times New Roman" w:hAnsi="Times New Roman" w:cs="Times New Roman"/>
      <w:sz w:val="24"/>
      <w:szCs w:val="20"/>
    </w:rPr>
  </w:style>
  <w:style w:type="paragraph" w:styleId="ListBullet3">
    <w:name w:val="List Bullet 3"/>
    <w:basedOn w:val="Normal"/>
    <w:rsid w:val="005C2DE2"/>
    <w:pPr>
      <w:numPr>
        <w:ilvl w:val="6"/>
        <w:numId w:val="22"/>
      </w:numPr>
      <w:spacing w:after="0" w:line="240" w:lineRule="auto"/>
      <w:outlineLvl w:val="6"/>
    </w:pPr>
    <w:rPr>
      <w:rFonts w:ascii="Times New Roman" w:eastAsia="Times New Roman" w:hAnsi="Times New Roman" w:cs="Times New Roman"/>
      <w:sz w:val="24"/>
      <w:szCs w:val="20"/>
    </w:rPr>
  </w:style>
  <w:style w:type="paragraph" w:styleId="ListBullet4">
    <w:name w:val="List Bullet 4"/>
    <w:basedOn w:val="Normal"/>
    <w:rsid w:val="005C2DE2"/>
    <w:pPr>
      <w:numPr>
        <w:ilvl w:val="7"/>
        <w:numId w:val="22"/>
      </w:numPr>
      <w:spacing w:after="0" w:line="240" w:lineRule="auto"/>
      <w:outlineLvl w:val="7"/>
    </w:pPr>
    <w:rPr>
      <w:rFonts w:ascii="Times New Roman" w:eastAsia="Times New Roman" w:hAnsi="Times New Roman" w:cs="Times New Roman"/>
      <w:sz w:val="24"/>
      <w:szCs w:val="20"/>
    </w:rPr>
  </w:style>
  <w:style w:type="character" w:styleId="Emphasis">
    <w:name w:val="Emphasis"/>
    <w:basedOn w:val="DefaultParagraphFont"/>
    <w:uiPriority w:val="20"/>
    <w:qFormat/>
    <w:rsid w:val="006E5A87"/>
    <w:rPr>
      <w:i/>
      <w:iCs/>
    </w:rPr>
  </w:style>
  <w:style w:type="character" w:customStyle="1" w:styleId="ui-provider">
    <w:name w:val="ui-provider"/>
    <w:basedOn w:val="DefaultParagraphFont"/>
    <w:rsid w:val="006E5A87"/>
  </w:style>
  <w:style w:type="character" w:customStyle="1" w:styleId="Heading2Char">
    <w:name w:val="Heading 2 Char"/>
    <w:basedOn w:val="DefaultParagraphFont"/>
    <w:link w:val="Heading2"/>
    <w:uiPriority w:val="9"/>
    <w:semiHidden/>
    <w:rsid w:val="00F2055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FE1DCD"/>
    <w:rPr>
      <w:color w:val="605E5C"/>
      <w:shd w:val="clear" w:color="auto" w:fill="E1DFDD"/>
    </w:rPr>
  </w:style>
  <w:style w:type="paragraph" w:styleId="Revision">
    <w:name w:val="Revision"/>
    <w:hidden/>
    <w:uiPriority w:val="99"/>
    <w:semiHidden/>
    <w:rsid w:val="00EE3A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lessia.waldron@accesshc.org.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cesshc.elmotalent.com.au/careers/comeworkwithus/job/view/9" TargetMode="External"/><Relationship Id="rId5" Type="http://schemas.openxmlformats.org/officeDocument/2006/relationships/styles" Target="styles.xml"/><Relationship Id="rId10" Type="http://schemas.openxmlformats.org/officeDocument/2006/relationships/hyperlink" Target="https://aus01.safelinks.protection.outlook.com/?url=https%3A%2F%2Faccesshc.org.au%2Fculture-and-benefits&amp;data=05%7C01%7CL.Weymouth-Wilson%40accesshc.org.au%7Cd074b04745c04bb736a508db6265a120%7C336b64e42cfb4ea8be86de1090108421%7C0%7C0%7C638211960849137104%7CUnknown%7CTWFpbGZsb3d8eyJWIjoiMC4wLjAwMDAiLCJQIjoiV2luMzIiLCJBTiI6Ik1haWwiLCJXVCI6Mn0%3D%7C3000%7C%7C%7C&amp;sdata=H19BN2ay57L5nj2xUffYY4WNR0noUfqvXlWEmpQ74Fo%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1377DCB82574AAD1C9F0FCD1B8CEB" ma:contentTypeVersion="10" ma:contentTypeDescription="Create a new document." ma:contentTypeScope="" ma:versionID="b93fb2402bc1579608621aa1fb1bfb76">
  <xsd:schema xmlns:xsd="http://www.w3.org/2001/XMLSchema" xmlns:xs="http://www.w3.org/2001/XMLSchema" xmlns:p="http://schemas.microsoft.com/office/2006/metadata/properties" xmlns:ns2="bdf1b023-9614-4eb5-b77c-e05914299af2" xmlns:ns3="0dba6933-11c2-458b-9a4b-bc46419cafb1" targetNamespace="http://schemas.microsoft.com/office/2006/metadata/properties" ma:root="true" ma:fieldsID="131f68cae804629628caeb8dad7b0783" ns2:_="" ns3:_="">
    <xsd:import namespace="bdf1b023-9614-4eb5-b77c-e05914299af2"/>
    <xsd:import namespace="0dba6933-11c2-458b-9a4b-bc46419caf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1b023-9614-4eb5-b77c-e05914299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4fda91-08b8-44b3-9797-d862a39705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ba6933-11c2-458b-9a4b-bc46419caf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3518bf-abfb-4e16-9f85-f77e713e0762}" ma:internalName="TaxCatchAll" ma:showField="CatchAllData" ma:web="0dba6933-11c2-458b-9a4b-bc46419ca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ba6933-11c2-458b-9a4b-bc46419cafb1"/>
    <lcf76f155ced4ddcb4097134ff3c332f xmlns="bdf1b023-9614-4eb5-b77c-e05914299af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E147A-E344-4EAA-A346-FDCBC6987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1b023-9614-4eb5-b77c-e05914299af2"/>
    <ds:schemaRef ds:uri="0dba6933-11c2-458b-9a4b-bc46419ca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6D890-D450-49D1-B199-2FA3A8DA3075}">
  <ds:schemaRefs>
    <ds:schemaRef ds:uri="http://schemas.microsoft.com/office/2006/metadata/properties"/>
    <ds:schemaRef ds:uri="http://schemas.microsoft.com/office/infopath/2007/PartnerControls"/>
    <ds:schemaRef ds:uri="0dba6933-11c2-458b-9a4b-bc46419cafb1"/>
    <ds:schemaRef ds:uri="bdf1b023-9614-4eb5-b77c-e05914299af2"/>
  </ds:schemaRefs>
</ds:datastoreItem>
</file>

<file path=customXml/itemProps3.xml><?xml version="1.0" encoding="utf-8"?>
<ds:datastoreItem xmlns:ds="http://schemas.openxmlformats.org/officeDocument/2006/customXml" ds:itemID="{E01FA703-C001-4388-B42B-58A27F7A87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6727</Characters>
  <Application>Microsoft Office Word</Application>
  <DocSecurity>4</DocSecurity>
  <Lines>124</Lines>
  <Paragraphs>75</Paragraphs>
  <ScaleCrop>false</ScaleCrop>
  <HeadingPairs>
    <vt:vector size="2" baseType="variant">
      <vt:variant>
        <vt:lpstr>Title</vt:lpstr>
      </vt:variant>
      <vt:variant>
        <vt:i4>1</vt:i4>
      </vt:variant>
    </vt:vector>
  </HeadingPairs>
  <TitlesOfParts>
    <vt:vector size="1" baseType="lpstr">
      <vt:lpstr/>
    </vt:vector>
  </TitlesOfParts>
  <Company>Nillumbik Community Health</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Andresen</dc:creator>
  <cp:keywords/>
  <cp:lastModifiedBy>Alessia Waldron</cp:lastModifiedBy>
  <cp:revision>2</cp:revision>
  <cp:lastPrinted>2020-06-24T05:41:00Z</cp:lastPrinted>
  <dcterms:created xsi:type="dcterms:W3CDTF">2026-10-21T22:12:00Z</dcterms:created>
  <dcterms:modified xsi:type="dcterms:W3CDTF">2026-10-21T22:12:00Z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0x0101009161377DCB82574AAD1C9F0FCD1B8CEB</vt:lpwstr>
  </property>
  <property fmtid="{D5CDD505-2E9C-101B-9397-08002B2CF9AE}" pid="3" name="MediaServiceImageTags">
    <vt:lpwstr/>
  </property>
</Properties>
</file>